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C3" w:rsidRPr="00256071" w:rsidRDefault="007421C3" w:rsidP="0026389D">
      <w:pPr>
        <w:pStyle w:val="Title"/>
        <w:spacing w:line="240" w:lineRule="atLeast"/>
        <w:rPr>
          <w:sz w:val="20"/>
        </w:rPr>
      </w:pPr>
      <w:r w:rsidRPr="00256071">
        <w:rPr>
          <w:sz w:val="20"/>
        </w:rPr>
        <w:t>МИНИСТЕРСТВО ОБРАЗОВАНИЯ И НАУКИ РФ</w:t>
      </w:r>
    </w:p>
    <w:p w:rsidR="007421C3" w:rsidRPr="00256071" w:rsidRDefault="007421C3" w:rsidP="0026389D">
      <w:pPr>
        <w:pStyle w:val="Title"/>
        <w:spacing w:line="240" w:lineRule="atLeast"/>
        <w:rPr>
          <w:sz w:val="20"/>
        </w:rPr>
      </w:pPr>
    </w:p>
    <w:p w:rsidR="007421C3" w:rsidRPr="00256071" w:rsidRDefault="007421C3" w:rsidP="0026389D">
      <w:pPr>
        <w:pStyle w:val="Title"/>
        <w:spacing w:line="240" w:lineRule="atLeast"/>
        <w:rPr>
          <w:sz w:val="20"/>
        </w:rPr>
      </w:pPr>
      <w:r w:rsidRPr="00256071">
        <w:rPr>
          <w:sz w:val="20"/>
        </w:rPr>
        <w:t>СИБИРСКИЙ ФЕДЕРАЛЬНЫЙ УНИВЕРСИТЕТ</w:t>
      </w:r>
    </w:p>
    <w:p w:rsidR="007421C3" w:rsidRPr="00256071" w:rsidRDefault="007421C3" w:rsidP="0026389D">
      <w:pPr>
        <w:pStyle w:val="Title"/>
        <w:spacing w:line="240" w:lineRule="atLeast"/>
        <w:rPr>
          <w:sz w:val="20"/>
        </w:rPr>
      </w:pPr>
    </w:p>
    <w:p w:rsidR="007421C3" w:rsidRPr="00256071" w:rsidRDefault="007421C3" w:rsidP="0026389D">
      <w:pPr>
        <w:pStyle w:val="Title"/>
        <w:spacing w:line="240" w:lineRule="atLeast"/>
        <w:rPr>
          <w:sz w:val="20"/>
        </w:rPr>
      </w:pPr>
      <w:r w:rsidRPr="00256071">
        <w:rPr>
          <w:sz w:val="20"/>
        </w:rPr>
        <w:t>ХАКАССКИЙ ТЕХНИЧЕСКИЙ ИНСТИТУТ-ФИЛИАЛ</w:t>
      </w:r>
    </w:p>
    <w:p w:rsidR="007421C3" w:rsidRPr="00256071" w:rsidRDefault="007421C3" w:rsidP="0026389D">
      <w:pPr>
        <w:pStyle w:val="Title"/>
        <w:spacing w:line="240" w:lineRule="atLeast"/>
        <w:jc w:val="both"/>
        <w:rPr>
          <w:sz w:val="20"/>
        </w:rPr>
      </w:pPr>
      <w:r w:rsidRPr="00256071">
        <w:rPr>
          <w:sz w:val="20"/>
        </w:rPr>
        <w:t>ФГАОУ ВПО «СИБИРСКИЙ ФЕДЕРАЛЬНЫЙ УНИВЕРСИТЕТ»</w:t>
      </w:r>
    </w:p>
    <w:p w:rsidR="007421C3" w:rsidRPr="00256071" w:rsidRDefault="007421C3" w:rsidP="0026389D">
      <w:pPr>
        <w:pStyle w:val="Title"/>
        <w:spacing w:line="240" w:lineRule="atLeast"/>
        <w:rPr>
          <w:sz w:val="20"/>
        </w:rPr>
      </w:pPr>
      <w:r w:rsidRPr="00256071">
        <w:rPr>
          <w:sz w:val="20"/>
        </w:rPr>
        <w:t>БИБЛИОТЕКА</w:t>
      </w:r>
    </w:p>
    <w:p w:rsidR="007421C3" w:rsidRPr="00256071" w:rsidRDefault="007421C3" w:rsidP="0026389D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7421C3" w:rsidRPr="00256071" w:rsidRDefault="007421C3" w:rsidP="0026389D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7421C3" w:rsidRPr="00256071" w:rsidRDefault="007421C3" w:rsidP="0026389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56071">
        <w:rPr>
          <w:rFonts w:ascii="Times New Roman" w:hAnsi="Times New Roman"/>
          <w:b/>
          <w:sz w:val="32"/>
          <w:szCs w:val="32"/>
        </w:rPr>
        <w:t>НАУЧНО-ИССЛЕДОВАТЕЛЬСКАЯ</w:t>
      </w:r>
    </w:p>
    <w:p w:rsidR="007421C3" w:rsidRPr="00256071" w:rsidRDefault="007421C3" w:rsidP="0026389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56071">
        <w:rPr>
          <w:rFonts w:ascii="Times New Roman" w:hAnsi="Times New Roman"/>
          <w:b/>
          <w:sz w:val="32"/>
          <w:szCs w:val="32"/>
        </w:rPr>
        <w:t xml:space="preserve"> РАБОТА  СТУДЕНТОВ</w:t>
      </w:r>
    </w:p>
    <w:p w:rsidR="007421C3" w:rsidRPr="00256071" w:rsidRDefault="007421C3" w:rsidP="0026389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2638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256071">
        <w:rPr>
          <w:rFonts w:ascii="Times New Roman" w:hAnsi="Times New Roman"/>
          <w:sz w:val="20"/>
          <w:szCs w:val="20"/>
        </w:rPr>
        <w:t>Библиографический указатель</w:t>
      </w:r>
    </w:p>
    <w:p w:rsidR="007421C3" w:rsidRPr="00256071" w:rsidRDefault="007421C3" w:rsidP="0026389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2638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8pt;margin-top:6.9pt;width:178.6pt;height:140.85pt;z-index:251658240">
            <v:imagedata r:id="rId7" o:title=""/>
            <w10:wrap type="square"/>
          </v:shape>
          <o:OLEObject Type="Embed" ProgID="PBrush" ShapeID="_x0000_s1026" DrawAspect="Content" ObjectID="_1492407721" r:id="rId8"/>
        </w:pict>
      </w:r>
    </w:p>
    <w:p w:rsidR="007421C3" w:rsidRPr="00256071" w:rsidRDefault="007421C3" w:rsidP="002638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2638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2638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2638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2638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0B529F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0B529F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0B529F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0B529F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2638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2638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2638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2638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2638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26389D">
      <w:pPr>
        <w:pStyle w:val="Heading2"/>
        <w:spacing w:before="0" w:line="240" w:lineRule="atLeast"/>
        <w:jc w:val="center"/>
        <w:rPr>
          <w:rFonts w:ascii="Times New Roman" w:hAnsi="Times New Roman"/>
          <w:b w:val="0"/>
          <w:color w:val="auto"/>
          <w:sz w:val="20"/>
        </w:rPr>
      </w:pPr>
      <w:r w:rsidRPr="00256071">
        <w:rPr>
          <w:rFonts w:ascii="Times New Roman" w:hAnsi="Times New Roman"/>
          <w:b w:val="0"/>
          <w:color w:val="auto"/>
          <w:sz w:val="20"/>
        </w:rPr>
        <w:t>Абакан</w:t>
      </w:r>
    </w:p>
    <w:p w:rsidR="007421C3" w:rsidRPr="00256071" w:rsidRDefault="007421C3" w:rsidP="0026389D">
      <w:pPr>
        <w:pStyle w:val="Heading2"/>
        <w:spacing w:before="0" w:line="240" w:lineRule="atLeast"/>
        <w:jc w:val="center"/>
        <w:rPr>
          <w:rFonts w:ascii="Times New Roman" w:hAnsi="Times New Roman"/>
          <w:b w:val="0"/>
          <w:color w:val="auto"/>
          <w:sz w:val="20"/>
        </w:rPr>
      </w:pPr>
      <w:r w:rsidRPr="00256071">
        <w:rPr>
          <w:rFonts w:ascii="Times New Roman" w:hAnsi="Times New Roman"/>
          <w:b w:val="0"/>
          <w:color w:val="auto"/>
          <w:sz w:val="20"/>
        </w:rPr>
        <w:t>201</w:t>
      </w:r>
      <w:r>
        <w:rPr>
          <w:rFonts w:ascii="Times New Roman" w:hAnsi="Times New Roman"/>
          <w:b w:val="0"/>
          <w:color w:val="auto"/>
          <w:sz w:val="20"/>
        </w:rPr>
        <w:t>5</w:t>
      </w:r>
    </w:p>
    <w:p w:rsidR="007421C3" w:rsidRPr="00256071" w:rsidRDefault="007421C3" w:rsidP="002638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  <w:sectPr w:rsidR="007421C3" w:rsidRPr="00256071" w:rsidSect="000D504F">
          <w:footerReference w:type="even" r:id="rId9"/>
          <w:pgSz w:w="8420" w:h="11907" w:orient="landscape"/>
          <w:pgMar w:top="1134" w:right="1134" w:bottom="1134" w:left="1134" w:header="720" w:footer="720" w:gutter="0"/>
          <w:pgNumType w:start="1"/>
          <w:cols w:space="720"/>
          <w:titlePg/>
        </w:sectPr>
      </w:pPr>
    </w:p>
    <w:p w:rsidR="007421C3" w:rsidRDefault="007421C3" w:rsidP="000B529F">
      <w:pPr>
        <w:ind w:firstLine="454"/>
        <w:jc w:val="both"/>
        <w:rPr>
          <w:rFonts w:ascii="Times New Roman" w:hAnsi="Times New Roman"/>
          <w:sz w:val="20"/>
          <w:szCs w:val="20"/>
        </w:rPr>
      </w:pPr>
      <w:r w:rsidRPr="00256071">
        <w:rPr>
          <w:rFonts w:ascii="Times New Roman" w:hAnsi="Times New Roman"/>
          <w:sz w:val="20"/>
          <w:szCs w:val="20"/>
        </w:rPr>
        <w:t xml:space="preserve"> </w:t>
      </w:r>
    </w:p>
    <w:p w:rsidR="007421C3" w:rsidRPr="00256071" w:rsidRDefault="007421C3" w:rsidP="000B529F">
      <w:pPr>
        <w:ind w:firstLine="454"/>
        <w:jc w:val="both"/>
        <w:rPr>
          <w:rFonts w:ascii="Times New Roman" w:hAnsi="Times New Roman"/>
          <w:sz w:val="20"/>
          <w:szCs w:val="20"/>
        </w:rPr>
      </w:pPr>
      <w:r w:rsidRPr="00256071">
        <w:rPr>
          <w:rFonts w:ascii="Times New Roman" w:hAnsi="Times New Roman"/>
          <w:sz w:val="20"/>
          <w:szCs w:val="20"/>
        </w:rPr>
        <w:t xml:space="preserve">    Научно-исследовательская работа студентов ХТИ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607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6071">
        <w:rPr>
          <w:rFonts w:ascii="Times New Roman" w:hAnsi="Times New Roman"/>
          <w:sz w:val="20"/>
          <w:szCs w:val="20"/>
        </w:rPr>
        <w:t xml:space="preserve">филиала СФУ: библиографический указатель / сост. </w:t>
      </w:r>
      <w:r>
        <w:rPr>
          <w:rFonts w:ascii="Times New Roman" w:hAnsi="Times New Roman"/>
          <w:sz w:val="20"/>
          <w:szCs w:val="20"/>
        </w:rPr>
        <w:t>Е. Н. Блинова</w:t>
      </w:r>
      <w:r w:rsidRPr="00256071">
        <w:rPr>
          <w:rFonts w:ascii="Times New Roman" w:hAnsi="Times New Roman"/>
          <w:sz w:val="20"/>
          <w:szCs w:val="20"/>
        </w:rPr>
        <w:t>. - Абакан, 201</w:t>
      </w:r>
      <w:r>
        <w:rPr>
          <w:rFonts w:ascii="Times New Roman" w:hAnsi="Times New Roman"/>
          <w:sz w:val="20"/>
          <w:szCs w:val="20"/>
        </w:rPr>
        <w:t>5</w:t>
      </w:r>
      <w:r w:rsidRPr="00256071">
        <w:rPr>
          <w:rFonts w:ascii="Times New Roman" w:hAnsi="Times New Roman"/>
          <w:sz w:val="20"/>
          <w:szCs w:val="20"/>
        </w:rPr>
        <w:t xml:space="preserve">. – </w:t>
      </w:r>
      <w:r>
        <w:rPr>
          <w:rFonts w:ascii="Times New Roman" w:hAnsi="Times New Roman"/>
          <w:sz w:val="20"/>
          <w:szCs w:val="20"/>
        </w:rPr>
        <w:t>14</w:t>
      </w:r>
      <w:r w:rsidRPr="00256071">
        <w:rPr>
          <w:rFonts w:ascii="Times New Roman" w:hAnsi="Times New Roman"/>
          <w:sz w:val="20"/>
          <w:szCs w:val="20"/>
        </w:rPr>
        <w:t xml:space="preserve"> с.</w:t>
      </w:r>
    </w:p>
    <w:p w:rsidR="007421C3" w:rsidRPr="00256071" w:rsidRDefault="007421C3" w:rsidP="000B529F">
      <w:pPr>
        <w:ind w:firstLine="454"/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0B529F">
      <w:pPr>
        <w:pStyle w:val="Heading3"/>
        <w:spacing w:line="240" w:lineRule="atLeast"/>
        <w:jc w:val="both"/>
        <w:rPr>
          <w:sz w:val="20"/>
        </w:rPr>
      </w:pPr>
    </w:p>
    <w:p w:rsidR="007421C3" w:rsidRPr="00256071" w:rsidRDefault="007421C3" w:rsidP="000B529F">
      <w:pPr>
        <w:spacing w:line="240" w:lineRule="atLeast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0B529F">
      <w:pPr>
        <w:spacing w:line="240" w:lineRule="atLeast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0B529F">
      <w:pPr>
        <w:spacing w:line="240" w:lineRule="atLeast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0B529F">
      <w:pPr>
        <w:spacing w:line="240" w:lineRule="atLeast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0B529F">
      <w:pPr>
        <w:spacing w:line="240" w:lineRule="atLeast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0B529F">
      <w:pPr>
        <w:spacing w:line="240" w:lineRule="atLeast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0B529F">
      <w:pPr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0B529F">
      <w:pPr>
        <w:rPr>
          <w:rFonts w:ascii="Times New Roman" w:hAnsi="Times New Roman"/>
        </w:rPr>
      </w:pPr>
    </w:p>
    <w:p w:rsidR="007421C3" w:rsidRPr="00256071" w:rsidRDefault="007421C3" w:rsidP="000B529F">
      <w:pPr>
        <w:rPr>
          <w:rFonts w:ascii="Times New Roman" w:hAnsi="Times New Roman"/>
        </w:rPr>
      </w:pPr>
    </w:p>
    <w:p w:rsidR="007421C3" w:rsidRPr="00256071" w:rsidRDefault="007421C3" w:rsidP="000B529F">
      <w:pPr>
        <w:rPr>
          <w:rFonts w:ascii="Times New Roman" w:hAnsi="Times New Roman"/>
        </w:rPr>
      </w:pPr>
    </w:p>
    <w:p w:rsidR="007421C3" w:rsidRPr="00256071" w:rsidRDefault="007421C3" w:rsidP="000B529F">
      <w:pPr>
        <w:rPr>
          <w:rFonts w:ascii="Times New Roman" w:hAnsi="Times New Roman"/>
        </w:rPr>
      </w:pPr>
    </w:p>
    <w:p w:rsidR="007421C3" w:rsidRPr="00256071" w:rsidRDefault="007421C3" w:rsidP="000B529F">
      <w:pPr>
        <w:rPr>
          <w:rFonts w:ascii="Times New Roman" w:hAnsi="Times New Roman"/>
        </w:rPr>
      </w:pPr>
    </w:p>
    <w:p w:rsidR="007421C3" w:rsidRPr="00256071" w:rsidRDefault="007421C3" w:rsidP="000B529F">
      <w:pPr>
        <w:rPr>
          <w:rFonts w:ascii="Times New Roman" w:hAnsi="Times New Roman"/>
        </w:rPr>
      </w:pPr>
    </w:p>
    <w:p w:rsidR="007421C3" w:rsidRPr="00256071" w:rsidRDefault="007421C3" w:rsidP="000B529F">
      <w:pPr>
        <w:rPr>
          <w:rFonts w:ascii="Times New Roman" w:hAnsi="Times New Roman"/>
        </w:rPr>
      </w:pPr>
    </w:p>
    <w:p w:rsidR="007421C3" w:rsidRPr="00256071" w:rsidRDefault="007421C3" w:rsidP="000B529F">
      <w:pPr>
        <w:rPr>
          <w:rFonts w:ascii="Times New Roman" w:hAnsi="Times New Roman"/>
        </w:rPr>
      </w:pPr>
    </w:p>
    <w:p w:rsidR="007421C3" w:rsidRPr="00504089" w:rsidRDefault="007421C3" w:rsidP="00933DB8">
      <w:pPr>
        <w:pStyle w:val="Heading3"/>
        <w:tabs>
          <w:tab w:val="left" w:pos="1614"/>
        </w:tabs>
        <w:rPr>
          <w:b/>
          <w:sz w:val="20"/>
        </w:rPr>
      </w:pPr>
    </w:p>
    <w:p w:rsidR="007421C3" w:rsidRPr="00504089" w:rsidRDefault="007421C3" w:rsidP="00504089"/>
    <w:p w:rsidR="007421C3" w:rsidRDefault="007421C3" w:rsidP="00933DB8">
      <w:pPr>
        <w:pStyle w:val="Heading3"/>
        <w:tabs>
          <w:tab w:val="left" w:pos="1614"/>
        </w:tabs>
        <w:rPr>
          <w:b/>
          <w:sz w:val="20"/>
        </w:rPr>
      </w:pPr>
      <w:r w:rsidRPr="00256071">
        <w:rPr>
          <w:b/>
          <w:sz w:val="20"/>
        </w:rPr>
        <w:t>Предисловие</w:t>
      </w:r>
    </w:p>
    <w:p w:rsidR="007421C3" w:rsidRPr="00D7740D" w:rsidRDefault="007421C3" w:rsidP="00D7740D"/>
    <w:p w:rsidR="007421C3" w:rsidRDefault="007421C3" w:rsidP="001C7B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Современное производство нуждается в образованных, умеющих самостоятельно принимать решения квалифицированных специал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стах.  Научно-исследовательская работа студентов побуждает к инн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вационной деятельности, направленной на создание наукоемкой те</w:t>
      </w:r>
      <w:r>
        <w:rPr>
          <w:rFonts w:ascii="Times New Roman" w:hAnsi="Times New Roman"/>
          <w:sz w:val="20"/>
          <w:szCs w:val="20"/>
        </w:rPr>
        <w:t>х</w:t>
      </w:r>
      <w:r>
        <w:rPr>
          <w:rFonts w:ascii="Times New Roman" w:hAnsi="Times New Roman"/>
          <w:sz w:val="20"/>
          <w:szCs w:val="20"/>
        </w:rPr>
        <w:t>нической продукции, ориентированной на рынок высоких технологий.</w:t>
      </w:r>
    </w:p>
    <w:p w:rsidR="007421C3" w:rsidRDefault="007421C3" w:rsidP="001C7B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Система НИРС позволяет наиболее полно реализовать индивид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альный подход в обучении и воспитании студентов.</w:t>
      </w:r>
    </w:p>
    <w:p w:rsidR="007421C3" w:rsidRDefault="007421C3" w:rsidP="001C7B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Данный указатель отражает научные работы студентов Хакасского технического института – филиала СФУ за 2014 год. В указателе со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раны научные статьи, доклады и тезисы докладов  из сборников мат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риалов конференций,  изданий ХТИ и др. видов. Содержит 23 библи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графических описаний  документов. Описания составлены в соответс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вии с едиными правилами, принятыми в библиографических и инфо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мационных изданиях (ГОСТ 7.1-2003 – Библиографическая запись. Библиографическое описание. Общие требования и правила составл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ния. ГОСТ 7.80-2000 – Библиографическая запись. Заголовок).</w:t>
      </w:r>
    </w:p>
    <w:p w:rsidR="007421C3" w:rsidRDefault="007421C3" w:rsidP="001C7B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Материал располагается в алфавите авторов и заглавий. В конце издания даны алфавитный указатель студентов, алфавитный указатель научных руководителей, список использованных периодических и продолжающихся изданий.</w:t>
      </w:r>
    </w:p>
    <w:p w:rsidR="007421C3" w:rsidRDefault="007421C3" w:rsidP="001C7B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Указатель предназначен для студентов, аспирантов, научных рабо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ников.</w:t>
      </w:r>
    </w:p>
    <w:p w:rsidR="007421C3" w:rsidRDefault="007421C3" w:rsidP="001C7B7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1C7B7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421C3" w:rsidRPr="00256071" w:rsidRDefault="007421C3" w:rsidP="00422ACB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421C3" w:rsidRPr="00256071" w:rsidRDefault="007421C3" w:rsidP="00422ACB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421C3" w:rsidRPr="00256071" w:rsidRDefault="007421C3" w:rsidP="00422ACB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421C3" w:rsidRPr="00256071" w:rsidRDefault="007421C3" w:rsidP="00422ACB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421C3" w:rsidRPr="00256071" w:rsidRDefault="007421C3" w:rsidP="00422ACB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421C3" w:rsidRPr="00256071" w:rsidRDefault="007421C3" w:rsidP="00422ACB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421C3" w:rsidRPr="00256071" w:rsidRDefault="007421C3" w:rsidP="00422ACB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421C3" w:rsidRPr="00256071" w:rsidRDefault="007421C3" w:rsidP="00422ACB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421C3" w:rsidRPr="00256071" w:rsidRDefault="007421C3" w:rsidP="00422ACB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421C3" w:rsidRPr="00256071" w:rsidRDefault="007421C3" w:rsidP="00933DB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421C3" w:rsidRPr="00256071" w:rsidRDefault="007421C3" w:rsidP="00AC0A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421C3" w:rsidRPr="001A4BDB" w:rsidRDefault="007421C3" w:rsidP="00AC0A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421C3" w:rsidRPr="001A4BDB" w:rsidRDefault="007421C3" w:rsidP="00AC0A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421C3" w:rsidRPr="001A4BDB" w:rsidRDefault="007421C3" w:rsidP="00AC0A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421C3" w:rsidRPr="002E6463" w:rsidRDefault="007421C3" w:rsidP="00AC0A1B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E6463">
        <w:rPr>
          <w:rFonts w:ascii="Times New Roman" w:hAnsi="Times New Roman"/>
          <w:b/>
          <w:color w:val="000000"/>
          <w:sz w:val="20"/>
          <w:szCs w:val="20"/>
        </w:rPr>
        <w:t>Научные работы</w:t>
      </w:r>
    </w:p>
    <w:p w:rsidR="007421C3" w:rsidRPr="002E6463" w:rsidRDefault="007421C3" w:rsidP="00B47491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75"/>
        <w:gridCol w:w="1276"/>
        <w:gridCol w:w="4416"/>
      </w:tblGrid>
      <w:tr w:rsidR="007421C3" w:rsidRPr="00CC115B" w:rsidTr="009916CD">
        <w:tc>
          <w:tcPr>
            <w:tcW w:w="675" w:type="dxa"/>
          </w:tcPr>
          <w:p w:rsidR="007421C3" w:rsidRPr="00CC115B" w:rsidRDefault="007421C3" w:rsidP="0042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7421C3" w:rsidRPr="00CC115B" w:rsidRDefault="007421C3" w:rsidP="004D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31.19</w:t>
            </w:r>
          </w:p>
          <w:p w:rsidR="007421C3" w:rsidRPr="00CC115B" w:rsidRDefault="007421C3" w:rsidP="004D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 16</w:t>
            </w:r>
          </w:p>
        </w:tc>
        <w:tc>
          <w:tcPr>
            <w:tcW w:w="4416" w:type="dxa"/>
          </w:tcPr>
          <w:p w:rsidR="007421C3" w:rsidRPr="00CC115B" w:rsidRDefault="007421C3" w:rsidP="00B47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Валь, П.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В. Краткосрочное прогнозирование электропотребления промышленного предпр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ятия методом сезонной декомпозиции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В. Валь, 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Е. Воевода, 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А. Думаницкая // Нау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труды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V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Международной молодежной н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учно-технической конференции «Электроэне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гетика глазами молодежи» (10-14 ноября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2014г., г. Томск). – Томск, 2014. – Т.1 – С. 446-450.</w:t>
            </w:r>
          </w:p>
          <w:p w:rsidR="007421C3" w:rsidRPr="00CC115B" w:rsidRDefault="007421C3" w:rsidP="00DE0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42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7421C3" w:rsidRPr="00CC115B" w:rsidRDefault="007421C3" w:rsidP="004D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31.15</w:t>
            </w:r>
          </w:p>
          <w:p w:rsidR="007421C3" w:rsidRPr="00CC115B" w:rsidRDefault="007421C3" w:rsidP="004D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 16</w:t>
            </w:r>
          </w:p>
        </w:tc>
        <w:tc>
          <w:tcPr>
            <w:tcW w:w="4416" w:type="dxa"/>
          </w:tcPr>
          <w:p w:rsidR="007421C3" w:rsidRPr="00CC115B" w:rsidRDefault="007421C3" w:rsidP="00B47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Валь, П.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В. Повышение качества краткосрочного прогнозирования электропотребления с пом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щью метода на основе поиска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подобных суток / 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В. Валь, 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Ю. Карандеев // Научные труды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V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Международной молодежной научно-технической конференции «Электроэнергетика глазами молодежи» (10-14 ноября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115B">
                <w:rPr>
                  <w:rFonts w:ascii="Times New Roman" w:hAnsi="Times New Roman"/>
                  <w:color w:val="000000"/>
                  <w:sz w:val="20"/>
                  <w:szCs w:val="20"/>
                  <w:lang w:eastAsia="en-US"/>
                </w:rPr>
                <w:t>2014 г</w:t>
              </w:r>
            </w:smartTag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., г. Томск). – Томск, 2014. – Т.1 – С. 223-227.</w:t>
            </w:r>
          </w:p>
          <w:p w:rsidR="007421C3" w:rsidRPr="00CC115B" w:rsidRDefault="007421C3" w:rsidP="00DE0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42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7421C3" w:rsidRPr="00CC115B" w:rsidRDefault="007421C3" w:rsidP="004D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31.19</w:t>
            </w:r>
          </w:p>
          <w:p w:rsidR="007421C3" w:rsidRPr="00CC115B" w:rsidRDefault="007421C3" w:rsidP="004D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 16</w:t>
            </w:r>
          </w:p>
        </w:tc>
        <w:tc>
          <w:tcPr>
            <w:tcW w:w="4416" w:type="dxa"/>
          </w:tcPr>
          <w:p w:rsidR="007421C3" w:rsidRPr="00CC115B" w:rsidRDefault="007421C3" w:rsidP="00B4749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Валь, 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В. Прогнозирование электропотребл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ния города методом поиска подобных суток / 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В. Валь, 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Ю. Карандеев //  Труды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XIV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народной научно-практической конференции «Интел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лект и наука». – Железногорск,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2014. – С. 114-116.</w:t>
            </w:r>
          </w:p>
          <w:p w:rsidR="007421C3" w:rsidRPr="00CC115B" w:rsidRDefault="007421C3" w:rsidP="00DE0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42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7421C3" w:rsidRPr="00CC115B" w:rsidRDefault="007421C3" w:rsidP="004D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38.37</w:t>
            </w:r>
          </w:p>
          <w:p w:rsidR="007421C3" w:rsidRPr="00CC115B" w:rsidRDefault="007421C3" w:rsidP="004D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Д 30</w:t>
            </w:r>
          </w:p>
        </w:tc>
        <w:tc>
          <w:tcPr>
            <w:tcW w:w="4416" w:type="dxa"/>
          </w:tcPr>
          <w:p w:rsidR="007421C3" w:rsidRDefault="007421C3" w:rsidP="00DE0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Демина, 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В.</w:t>
            </w:r>
            <w:r w:rsidRPr="00CC11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низкомолекулярных органических модификаторов в дорожных б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тумах / 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В. Демина, 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Н. Шибаева, 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А. Кропачева </w:t>
            </w:r>
            <w:r w:rsidRPr="00CC11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// Сборник статей Международной научно-практической конференции «Глобализ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ция науки: проблемы и перспективы». – Уфа, 2014. - №2. – С. 72-74.</w:t>
            </w:r>
          </w:p>
          <w:p w:rsidR="007421C3" w:rsidRPr="00CC115B" w:rsidRDefault="007421C3" w:rsidP="00DE0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42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7421C3" w:rsidRPr="00CC115B" w:rsidRDefault="007421C3" w:rsidP="004D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38.33</w:t>
            </w:r>
          </w:p>
          <w:p w:rsidR="007421C3" w:rsidRPr="00CC115B" w:rsidRDefault="007421C3" w:rsidP="004D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И 14</w:t>
            </w:r>
          </w:p>
        </w:tc>
        <w:tc>
          <w:tcPr>
            <w:tcW w:w="4416" w:type="dxa"/>
          </w:tcPr>
          <w:p w:rsidR="007421C3" w:rsidRDefault="007421C3" w:rsidP="00151A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Ибе, Е.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Е. Влияние добавок высокоглинозем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стых шлаков на свойства цементов и бетонов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Е.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Е.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Ибе, А.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С. Веремейчик, А.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В. Шугурова // Сборник научных трудов по материалам Ме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дународной заочной научно-практической ко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ференции «Актуальные направления научных исследований в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XXI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веке: теория и практика». - Воронеж, 2014. – № 4. – Ч.3. – С. 132-136.</w:t>
            </w:r>
          </w:p>
          <w:p w:rsidR="007421C3" w:rsidRPr="00CC115B" w:rsidRDefault="007421C3" w:rsidP="0015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42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7421C3" w:rsidRPr="00CC115B" w:rsidRDefault="007421C3" w:rsidP="004D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31.291</w:t>
            </w:r>
          </w:p>
          <w:p w:rsidR="007421C3" w:rsidRPr="00CC115B" w:rsidRDefault="007421C3" w:rsidP="004D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К 75</w:t>
            </w:r>
          </w:p>
        </w:tc>
        <w:tc>
          <w:tcPr>
            <w:tcW w:w="4416" w:type="dxa"/>
          </w:tcPr>
          <w:p w:rsidR="007421C3" w:rsidRPr="00CC115B" w:rsidRDefault="007421C3" w:rsidP="006B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Кочетков, 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П. Исследование объекта управл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ния АСУ электроприводов ГЭС в пакете пр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грамм MATLAB / 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П. Кочетков, Н.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С. Куро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кин,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С. Пермина, 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А. Васенькин // Сборник материалов Всероссийской научно-практической конференции «Гидроэлектроста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в XXI веке» (г. Саяногорск, Черемушки, 22-23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115B">
                <w:rPr>
                  <w:rFonts w:ascii="Times New Roman" w:hAnsi="Times New Roman"/>
                  <w:color w:val="000000"/>
                  <w:sz w:val="20"/>
                  <w:szCs w:val="20"/>
                </w:rPr>
                <w:t>2014 г</w:t>
              </w:r>
            </w:smartTag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.). - Саяно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горск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, 2014. – С. 67-71.</w:t>
            </w:r>
          </w:p>
          <w:p w:rsidR="007421C3" w:rsidRPr="00CC115B" w:rsidRDefault="007421C3" w:rsidP="00DE0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42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7421C3" w:rsidRPr="00CC115B" w:rsidRDefault="007421C3" w:rsidP="004D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34.5</w:t>
            </w:r>
          </w:p>
          <w:p w:rsidR="007421C3" w:rsidRPr="00CC115B" w:rsidRDefault="007421C3" w:rsidP="004D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К 88</w:t>
            </w:r>
          </w:p>
        </w:tc>
        <w:tc>
          <w:tcPr>
            <w:tcW w:w="4416" w:type="dxa"/>
          </w:tcPr>
          <w:p w:rsidR="007421C3" w:rsidRPr="00CC115B" w:rsidRDefault="007421C3" w:rsidP="00AC2B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Кудряшов, И. Создание специального станка с ЧПУ для реализации технологии </w:t>
            </w:r>
            <w:r w:rsidRPr="00CC115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HSM</w:t>
            </w:r>
            <w:r w:rsidRPr="00CC115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при о</w:t>
            </w:r>
            <w:r w:rsidRPr="00CC115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</w:t>
            </w:r>
            <w:r w:rsidRPr="00CC115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работке пресс-форм из закаленной стали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[Эле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тронный ресурс]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CC115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И. Кудряшов, Д. Миндиб</w:t>
            </w:r>
            <w:r w:rsidRPr="00CC115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е</w:t>
            </w:r>
            <w:r w:rsidRPr="00CC115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ков, В. Фатихов, В. Шестоперов, В.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В. Платонов //  </w:t>
            </w:r>
            <w:r w:rsidRPr="00CC115B">
              <w:rPr>
                <w:rFonts w:ascii="Times New Roman" w:hAnsi="Times New Roman"/>
                <w:color w:val="000000"/>
                <w:kern w:val="20"/>
                <w:sz w:val="20"/>
                <w:szCs w:val="20"/>
              </w:rPr>
              <w:t>Молодёжь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</w:t>
            </w:r>
            <w:r w:rsidRPr="00CC115B">
              <w:rPr>
                <w:rFonts w:ascii="Times New Roman" w:hAnsi="Times New Roman"/>
                <w:color w:val="000000"/>
                <w:kern w:val="20"/>
                <w:sz w:val="20"/>
                <w:szCs w:val="20"/>
              </w:rPr>
              <w:t>н</w:t>
            </w:r>
            <w:r w:rsidRPr="00CC115B">
              <w:rPr>
                <w:rFonts w:ascii="Times New Roman" w:hAnsi="Times New Roman"/>
                <w:color w:val="000000"/>
                <w:kern w:val="20"/>
                <w:sz w:val="20"/>
                <w:szCs w:val="20"/>
              </w:rPr>
              <w:t xml:space="preserve">ной 80-летию образования Красноярского края (15-25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115B">
                <w:rPr>
                  <w:rFonts w:ascii="Times New Roman" w:hAnsi="Times New Roman"/>
                  <w:color w:val="000000"/>
                  <w:kern w:val="20"/>
                  <w:sz w:val="20"/>
                  <w:szCs w:val="20"/>
                </w:rPr>
                <w:t>2014 г</w:t>
              </w:r>
            </w:smartTag>
            <w:r w:rsidRPr="00CC115B">
              <w:rPr>
                <w:rFonts w:ascii="Times New Roman" w:hAnsi="Times New Roman"/>
                <w:color w:val="000000"/>
                <w:kern w:val="20"/>
                <w:sz w:val="20"/>
                <w:szCs w:val="20"/>
              </w:rPr>
              <w:t>.). – Красноярск: Сиб. федер. ун-т, 2014.</w:t>
            </w:r>
          </w:p>
          <w:p w:rsidR="007421C3" w:rsidRPr="00CC115B" w:rsidRDefault="007421C3" w:rsidP="00DE0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42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7421C3" w:rsidRPr="00CC115B" w:rsidRDefault="007421C3" w:rsidP="00DC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31.57</w:t>
            </w:r>
          </w:p>
          <w:p w:rsidR="007421C3" w:rsidRPr="00CC115B" w:rsidRDefault="007421C3" w:rsidP="00DC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К 92</w:t>
            </w:r>
          </w:p>
        </w:tc>
        <w:tc>
          <w:tcPr>
            <w:tcW w:w="4416" w:type="dxa"/>
          </w:tcPr>
          <w:p w:rsidR="007421C3" w:rsidRPr="00CC115B" w:rsidRDefault="007421C3" w:rsidP="00AC2B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Куприна, К.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А. Ресурс тепловой энергии речной воды в нижнем бьефе Саяно-Шушенской ГЭС / К.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А. Куприна, Н.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И. Немченко // Сборник мат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риалов Всероссийской научно-практической конференции «Гидроэлектростанции в XXI в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ке» (г. Саяногорск, Черемушки, 22-23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115B">
                <w:rPr>
                  <w:rFonts w:ascii="Times New Roman" w:hAnsi="Times New Roman"/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>.). - Саяногорск,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2014. – С. 204-208.</w:t>
            </w:r>
          </w:p>
          <w:p w:rsidR="007421C3" w:rsidRPr="00CC115B" w:rsidRDefault="007421C3" w:rsidP="00DE0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42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7421C3" w:rsidRDefault="007421C3" w:rsidP="00B2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65.44</w:t>
            </w:r>
          </w:p>
          <w:p w:rsidR="007421C3" w:rsidRPr="00CC115B" w:rsidRDefault="007421C3" w:rsidP="00B2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 62</w:t>
            </w:r>
          </w:p>
        </w:tc>
        <w:tc>
          <w:tcPr>
            <w:tcW w:w="4416" w:type="dxa"/>
          </w:tcPr>
          <w:p w:rsidR="007421C3" w:rsidRDefault="007421C3" w:rsidP="00B27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Никитина,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И. Концессия в теплоснабжении: предпосылки и проблемы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/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И. Никитина, 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Э. Луист // Сборник статей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XV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Международной научно-практической конференции «Проблемы энергосбережения в промышленном и жилищно-комм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унальном комплексах». – Пенза,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2014.</w:t>
            </w:r>
          </w:p>
          <w:p w:rsidR="007421C3" w:rsidRPr="00CC115B" w:rsidRDefault="007421C3" w:rsidP="00B27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42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:rsidR="007421C3" w:rsidRPr="00CC115B" w:rsidRDefault="007421C3" w:rsidP="00DC1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65.49</w:t>
            </w:r>
          </w:p>
          <w:p w:rsidR="007421C3" w:rsidRPr="00CC115B" w:rsidRDefault="007421C3" w:rsidP="00DC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 62</w:t>
            </w:r>
          </w:p>
        </w:tc>
        <w:tc>
          <w:tcPr>
            <w:tcW w:w="4416" w:type="dxa"/>
          </w:tcPr>
          <w:p w:rsidR="007421C3" w:rsidRPr="00CC115B" w:rsidRDefault="007421C3" w:rsidP="00AC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Никитина,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И. Разработка концепции клубного маркетинга /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Никитина,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 Добрынина // Сборник статей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Международный научно-практической конференции «Экономика и управление народным хозяйством». – Пенза, 2014.</w:t>
            </w:r>
          </w:p>
          <w:p w:rsidR="007421C3" w:rsidRPr="00CC115B" w:rsidRDefault="007421C3" w:rsidP="00DE0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42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:rsidR="007421C3" w:rsidRPr="00CC115B" w:rsidRDefault="007421C3" w:rsidP="00DC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74.5</w:t>
            </w:r>
          </w:p>
          <w:p w:rsidR="007421C3" w:rsidRPr="00CC115B" w:rsidRDefault="007421C3" w:rsidP="00DC150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П 27</w:t>
            </w:r>
          </w:p>
        </w:tc>
        <w:tc>
          <w:tcPr>
            <w:tcW w:w="4416" w:type="dxa"/>
          </w:tcPr>
          <w:p w:rsidR="007421C3" w:rsidRPr="00CC115B" w:rsidRDefault="007421C3" w:rsidP="004B5E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Перехожева, Е.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В. Формирование практических умений студентов технического вуза в процессе изучения математики / Е.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В. Перехожева, 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С. Веремейчик, 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В. Шугурова // Материалы М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ждународной научно-практической конфере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ции «Теоретические  и прикладные вопросы образо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и науки» (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115B">
                <w:rPr>
                  <w:rFonts w:ascii="Times New Roman" w:hAnsi="Times New Roman"/>
                  <w:color w:val="000000"/>
                  <w:sz w:val="20"/>
                  <w:szCs w:val="20"/>
                </w:rPr>
                <w:t>2014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 г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). – Та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бов, 2014.</w:t>
            </w:r>
          </w:p>
          <w:p w:rsidR="007421C3" w:rsidRPr="00CC115B" w:rsidRDefault="007421C3" w:rsidP="00DE0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42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:rsidR="007421C3" w:rsidRPr="00CC115B" w:rsidRDefault="007421C3" w:rsidP="0065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38.31</w:t>
            </w:r>
          </w:p>
          <w:p w:rsidR="007421C3" w:rsidRPr="00CC115B" w:rsidRDefault="007421C3" w:rsidP="0065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П 60</w:t>
            </w:r>
          </w:p>
        </w:tc>
        <w:tc>
          <w:tcPr>
            <w:tcW w:w="4416" w:type="dxa"/>
          </w:tcPr>
          <w:p w:rsidR="007421C3" w:rsidRPr="00CC115B" w:rsidRDefault="007421C3" w:rsidP="007B2A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Портнягин, Д.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Влияние структуры пористой теплоизоляционной керамики и пеностеклокр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сталлических материалов на их механические свойства / Д.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Портнягин, А.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А. Шоев // Сбо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ник статей по материалам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XI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Международной научно-практической конференции «Научная дискуссия: инновац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ии в современном мире». – М.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2014.</w:t>
            </w:r>
          </w:p>
          <w:p w:rsidR="007421C3" w:rsidRPr="00CC115B" w:rsidRDefault="007421C3" w:rsidP="00DE0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42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421C3" w:rsidRPr="00CC115B" w:rsidRDefault="007421C3" w:rsidP="0065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38.33</w:t>
            </w:r>
          </w:p>
          <w:p w:rsidR="007421C3" w:rsidRPr="00CC115B" w:rsidRDefault="007421C3" w:rsidP="0065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П 60</w:t>
            </w:r>
          </w:p>
        </w:tc>
        <w:tc>
          <w:tcPr>
            <w:tcW w:w="4416" w:type="dxa"/>
          </w:tcPr>
          <w:p w:rsidR="007421C3" w:rsidRPr="00CC115B" w:rsidRDefault="007421C3" w:rsidP="005729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Портнягин, Д.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 Теплоизоляционно-конструкционный пенобетон неавтоклавного твердения на основе хвостов обогащения барита / Д.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Портнягин, А.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А. Шоев // Сборник статей по материалам 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Международной научно-практической конференции «Научная диску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сия: вопросы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технических наук». – М.</w:t>
            </w: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2014.</w:t>
            </w:r>
          </w:p>
          <w:p w:rsidR="007421C3" w:rsidRPr="00CC115B" w:rsidRDefault="007421C3" w:rsidP="005729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42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276" w:type="dxa"/>
          </w:tcPr>
          <w:p w:rsidR="007421C3" w:rsidRPr="00CC115B" w:rsidRDefault="007421C3" w:rsidP="0097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65.271</w:t>
            </w:r>
          </w:p>
          <w:p w:rsidR="007421C3" w:rsidRPr="00CC115B" w:rsidRDefault="007421C3" w:rsidP="0097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П 80</w:t>
            </w:r>
          </w:p>
        </w:tc>
        <w:tc>
          <w:tcPr>
            <w:tcW w:w="4416" w:type="dxa"/>
          </w:tcPr>
          <w:p w:rsidR="007421C3" w:rsidRPr="00CC115B" w:rsidRDefault="007421C3" w:rsidP="00DE0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Прокопьева, Е. Л. </w:t>
            </w:r>
            <w:hyperlink r:id="rId10" w:history="1">
              <w:r w:rsidRPr="00CC115B">
                <w:rPr>
                  <w:rFonts w:ascii="Times New Roman" w:hAnsi="Times New Roman"/>
                  <w:color w:val="000000"/>
                  <w:sz w:val="20"/>
                  <w:szCs w:val="20"/>
                </w:rPr>
                <w:t>Рынок страхования жизни в России: стимулирующие и ограничивающие факторы роста</w:t>
              </w:r>
            </w:hyperlink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 Е. Л. Прокопьева, А. В. Ром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ненко // </w:t>
            </w:r>
            <w:hyperlink r:id="rId11" w:history="1">
              <w:r w:rsidRPr="00CC115B">
                <w:rPr>
                  <w:rFonts w:ascii="Times New Roman" w:hAnsi="Times New Roman"/>
                  <w:color w:val="000000"/>
                  <w:sz w:val="20"/>
                  <w:szCs w:val="20"/>
                </w:rPr>
                <w:t>Страховое дело</w:t>
              </w:r>
            </w:hyperlink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- 2014. - </w:t>
            </w:r>
            <w:hyperlink r:id="rId12" w:history="1">
              <w:r w:rsidRPr="00CC115B">
                <w:rPr>
                  <w:rFonts w:ascii="Times New Roman" w:hAnsi="Times New Roman"/>
                  <w:color w:val="000000"/>
                  <w:sz w:val="20"/>
                  <w:szCs w:val="20"/>
                </w:rPr>
                <w:t>№ 3 (252)</w:t>
              </w:r>
            </w:hyperlink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. - С. 22-26.</w:t>
            </w:r>
          </w:p>
          <w:p w:rsidR="007421C3" w:rsidRPr="00CC115B" w:rsidRDefault="007421C3" w:rsidP="00B42B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421C3" w:rsidRPr="005143BB" w:rsidTr="009916CD">
        <w:tc>
          <w:tcPr>
            <w:tcW w:w="675" w:type="dxa"/>
          </w:tcPr>
          <w:p w:rsidR="007421C3" w:rsidRPr="00CC115B" w:rsidRDefault="007421C3" w:rsidP="00A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276" w:type="dxa"/>
          </w:tcPr>
          <w:p w:rsidR="007421C3" w:rsidRPr="00CC115B" w:rsidRDefault="007421C3" w:rsidP="00F45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32.973</w:t>
            </w:r>
          </w:p>
          <w:p w:rsidR="007421C3" w:rsidRPr="00CC115B" w:rsidRDefault="007421C3" w:rsidP="00F457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С 60</w:t>
            </w:r>
          </w:p>
        </w:tc>
        <w:tc>
          <w:tcPr>
            <w:tcW w:w="4416" w:type="dxa"/>
          </w:tcPr>
          <w:p w:rsidR="007421C3" w:rsidRPr="00CC115B" w:rsidRDefault="007421C3" w:rsidP="00B42B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Соловьева, 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 Анализ уязвимостей в сетях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Fi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В. Соловьева, 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А. Байзан, 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А. К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жапкин //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Materi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á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ly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mezin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á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rodn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í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ě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decko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pra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tick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á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konference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Nastolen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í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modern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í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ě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dy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2014».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 září – 05 října 2014 roku. - Díl 12. Mat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matika.Moderní informační technologie.Výstavba a architektura.Tělovýchova a sport.: Praha. Publis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ing House «Education and Science» s.r.o - 104 stran, 2014. –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 42-46.</w:t>
            </w:r>
          </w:p>
          <w:p w:rsidR="007421C3" w:rsidRPr="00CC115B" w:rsidRDefault="007421C3" w:rsidP="00DE0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A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276" w:type="dxa"/>
          </w:tcPr>
          <w:p w:rsidR="007421C3" w:rsidRPr="00CC115B" w:rsidRDefault="007421C3" w:rsidP="0053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87.7</w:t>
            </w:r>
          </w:p>
          <w:p w:rsidR="007421C3" w:rsidRPr="00CC115B" w:rsidRDefault="007421C3" w:rsidP="0053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Т 41</w:t>
            </w:r>
          </w:p>
        </w:tc>
        <w:tc>
          <w:tcPr>
            <w:tcW w:w="4416" w:type="dxa"/>
          </w:tcPr>
          <w:p w:rsidR="007421C3" w:rsidRPr="00CC115B" w:rsidRDefault="007421C3" w:rsidP="00DE0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Тимченко, В. В. Критерии и уровни сформир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ванности нравственных качеств личности / В. В. Тимченко, А. А. Перехожева // Сборник нау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ных трудов Международной научно-практической конференции «Наука и образов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ние в жизни современного общества». – Тамбов, 2014. – С. 139-140.</w:t>
            </w:r>
          </w:p>
          <w:p w:rsidR="007421C3" w:rsidRPr="00CC115B" w:rsidRDefault="007421C3" w:rsidP="00DE0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AC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276" w:type="dxa"/>
          </w:tcPr>
          <w:p w:rsidR="007421C3" w:rsidRPr="00CC115B" w:rsidRDefault="007421C3" w:rsidP="00B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65.050.2</w:t>
            </w:r>
          </w:p>
          <w:p w:rsidR="007421C3" w:rsidRPr="00CC115B" w:rsidRDefault="007421C3" w:rsidP="00B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 57</w:t>
            </w:r>
          </w:p>
        </w:tc>
        <w:tc>
          <w:tcPr>
            <w:tcW w:w="4416" w:type="dxa"/>
          </w:tcPr>
          <w:p w:rsidR="007421C3" w:rsidRPr="00CC115B" w:rsidRDefault="007421C3" w:rsidP="00DD3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Тонян, З.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К. Конкурентоспособность региона / З.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К. Тонян, 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Б. Коняхина, 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В. Панасенко // М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териалы Всероссийской заочной научно-практической конференции «Регионы России - единство и многообразие» (20.12.2014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). - Б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робиджан, 2014.</w:t>
            </w:r>
          </w:p>
          <w:p w:rsidR="007421C3" w:rsidRPr="00CC115B" w:rsidRDefault="007421C3" w:rsidP="00C65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AC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276" w:type="dxa"/>
          </w:tcPr>
          <w:p w:rsidR="007421C3" w:rsidRPr="00CC115B" w:rsidRDefault="007421C3" w:rsidP="00A6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65.24</w:t>
            </w:r>
          </w:p>
          <w:p w:rsidR="007421C3" w:rsidRPr="00CC115B" w:rsidRDefault="007421C3" w:rsidP="00A6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 61</w:t>
            </w:r>
          </w:p>
        </w:tc>
        <w:tc>
          <w:tcPr>
            <w:tcW w:w="4416" w:type="dxa"/>
          </w:tcPr>
          <w:p w:rsidR="007421C3" w:rsidRPr="00CC115B" w:rsidRDefault="007421C3" w:rsidP="00A8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Торощина, 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С. Рынок труда: влияние экон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мической системы на его развитие / 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С. Тор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щина, 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Б. Коняхина, 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В. Панасенко, 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В. Капчегашева // Материалы Всероссийской зао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ной научно-практической конференции «Реги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ны России - единство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многообразие» (20.12.2014г.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). -  Биробиджан, 2014.</w:t>
            </w:r>
          </w:p>
          <w:p w:rsidR="007421C3" w:rsidRPr="00CC115B" w:rsidRDefault="007421C3" w:rsidP="00C65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AC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276" w:type="dxa"/>
          </w:tcPr>
          <w:p w:rsidR="007421C3" w:rsidRPr="00CC115B" w:rsidRDefault="007421C3" w:rsidP="008D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31.29-5</w:t>
            </w:r>
          </w:p>
          <w:p w:rsidR="007421C3" w:rsidRPr="00CC115B" w:rsidRDefault="007421C3" w:rsidP="008D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Ч-42</w:t>
            </w:r>
          </w:p>
        </w:tc>
        <w:tc>
          <w:tcPr>
            <w:tcW w:w="4416" w:type="dxa"/>
          </w:tcPr>
          <w:p w:rsidR="007421C3" w:rsidRPr="00CC115B" w:rsidRDefault="007421C3" w:rsidP="005158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Чемерская, В. В. Разработка конструкторско-технологических решений ветроэнергетических установок (ВЭУ) / В. В.Чемерская, П. С. Кузн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цов, П. С. Кузнецов // Всероссийский молоде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ный форум «Селигер 2014». – Селигер, 2014.</w:t>
            </w:r>
          </w:p>
          <w:p w:rsidR="007421C3" w:rsidRPr="00CC115B" w:rsidRDefault="007421C3" w:rsidP="00C65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950674" w:rsidRDefault="007421C3" w:rsidP="00AC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950674">
              <w:rPr>
                <w:rFonts w:ascii="Times New Roman" w:hAnsi="Times New Roman"/>
                <w:bCs/>
                <w:color w:val="404040"/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:rsidR="007421C3" w:rsidRPr="00950674" w:rsidRDefault="007421C3" w:rsidP="00A6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950674">
              <w:rPr>
                <w:rFonts w:ascii="Times New Roman" w:hAnsi="Times New Roman"/>
                <w:color w:val="404040"/>
                <w:sz w:val="20"/>
                <w:szCs w:val="20"/>
              </w:rPr>
              <w:t>87.7</w:t>
            </w:r>
          </w:p>
          <w:p w:rsidR="007421C3" w:rsidRPr="00950674" w:rsidRDefault="007421C3" w:rsidP="00A6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950674">
              <w:rPr>
                <w:rFonts w:ascii="Times New Roman" w:hAnsi="Times New Roman"/>
                <w:color w:val="404040"/>
                <w:sz w:val="20"/>
                <w:szCs w:val="20"/>
              </w:rPr>
              <w:t>Ч-48</w:t>
            </w:r>
          </w:p>
        </w:tc>
        <w:tc>
          <w:tcPr>
            <w:tcW w:w="4416" w:type="dxa"/>
          </w:tcPr>
          <w:p w:rsidR="007421C3" w:rsidRPr="00950674" w:rsidRDefault="007421C3" w:rsidP="00C6558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950674">
              <w:rPr>
                <w:rFonts w:ascii="Times New Roman" w:hAnsi="Times New Roman"/>
                <w:color w:val="404040"/>
                <w:sz w:val="20"/>
                <w:szCs w:val="20"/>
              </w:rPr>
              <w:t>Черкунова, Н. Г. Актуальность духовно-нравственного воспитания молодежи на совр</w:t>
            </w:r>
            <w:r w:rsidRPr="00950674">
              <w:rPr>
                <w:rFonts w:ascii="Times New Roman" w:hAnsi="Times New Roman"/>
                <w:color w:val="404040"/>
                <w:sz w:val="20"/>
                <w:szCs w:val="20"/>
              </w:rPr>
              <w:t>е</w:t>
            </w:r>
            <w:r w:rsidRPr="00950674">
              <w:rPr>
                <w:rFonts w:ascii="Times New Roman" w:hAnsi="Times New Roman"/>
                <w:color w:val="404040"/>
                <w:sz w:val="20"/>
                <w:szCs w:val="20"/>
              </w:rPr>
              <w:t>менном этапе / Н. Г. Черкунова, Н. О. Полор</w:t>
            </w:r>
            <w:r w:rsidRPr="00950674">
              <w:rPr>
                <w:rFonts w:ascii="Times New Roman" w:hAnsi="Times New Roman"/>
                <w:color w:val="404040"/>
                <w:sz w:val="20"/>
                <w:szCs w:val="20"/>
              </w:rPr>
              <w:t>о</w:t>
            </w:r>
            <w:r w:rsidRPr="00950674">
              <w:rPr>
                <w:rFonts w:ascii="Times New Roman" w:hAnsi="Times New Roman"/>
                <w:color w:val="404040"/>
                <w:sz w:val="20"/>
                <w:szCs w:val="20"/>
              </w:rPr>
              <w:t>това // Сборник научных трудов по материалам Международной научно-практической конф</w:t>
            </w:r>
            <w:r w:rsidRPr="00950674">
              <w:rPr>
                <w:rFonts w:ascii="Times New Roman" w:hAnsi="Times New Roman"/>
                <w:color w:val="404040"/>
                <w:sz w:val="20"/>
                <w:szCs w:val="20"/>
              </w:rPr>
              <w:t>е</w:t>
            </w:r>
            <w:r w:rsidRPr="00950674">
              <w:rPr>
                <w:rFonts w:ascii="Times New Roman" w:hAnsi="Times New Roman"/>
                <w:color w:val="404040"/>
                <w:sz w:val="20"/>
                <w:szCs w:val="20"/>
              </w:rPr>
              <w:t>ренции «Наука и образование в современном обществе: вектор развития» (г. Москва, апрель 2014). – М., 2014. – Ч.7. – С. 139-141.</w:t>
            </w: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A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7421C3" w:rsidRPr="00CC115B" w:rsidRDefault="007421C3" w:rsidP="00A6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87.7</w:t>
            </w:r>
          </w:p>
          <w:p w:rsidR="007421C3" w:rsidRPr="00CC115B" w:rsidRDefault="007421C3" w:rsidP="00A6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Ч-48</w:t>
            </w:r>
          </w:p>
        </w:tc>
        <w:tc>
          <w:tcPr>
            <w:tcW w:w="4416" w:type="dxa"/>
          </w:tcPr>
          <w:p w:rsidR="007421C3" w:rsidRPr="00CC115B" w:rsidRDefault="007421C3" w:rsidP="00987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Черкунова, Н. Г. Проблемы формирования си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темы базовых ценностей современной молодежи / Н.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Г. Черкунова, 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С. Степень // Сборник н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учных трудов по материалам Международной научно-практической конференции «Наука и образование в современном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ществе: вектор развития»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Вологда, 2014.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Ч 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421C3" w:rsidRPr="00CC115B" w:rsidRDefault="007421C3" w:rsidP="00DD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421C3" w:rsidRPr="00CC115B" w:rsidTr="009916CD">
        <w:tc>
          <w:tcPr>
            <w:tcW w:w="675" w:type="dxa"/>
          </w:tcPr>
          <w:p w:rsidR="007421C3" w:rsidRPr="00CC115B" w:rsidRDefault="007421C3" w:rsidP="00A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276" w:type="dxa"/>
          </w:tcPr>
          <w:p w:rsidR="007421C3" w:rsidRPr="00CC115B" w:rsidRDefault="007421C3" w:rsidP="00A6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38.5</w:t>
            </w:r>
          </w:p>
          <w:p w:rsidR="007421C3" w:rsidRPr="00CC115B" w:rsidRDefault="007421C3" w:rsidP="00A6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 17</w:t>
            </w:r>
          </w:p>
        </w:tc>
        <w:tc>
          <w:tcPr>
            <w:tcW w:w="4416" w:type="dxa"/>
          </w:tcPr>
          <w:p w:rsidR="007421C3" w:rsidRPr="00CC115B" w:rsidRDefault="007421C3" w:rsidP="00564A3F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Халимов, О.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З. Геотехнический анализ работ по возведению подпорной конструкции с заглу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ленным подвалом как образец выполнения си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темы геотехнических экспертиз / О.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З. Халимов, 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В. Житенев, 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Ю. Сагалаков, 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Н.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Емель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 // Труды Международной конференции по геотехнике технического комитета 2007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ISSMJE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Россия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(16-18 июня 2014г.).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413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7EDB">
              <w:rPr>
                <w:rFonts w:ascii="Times New Roman" w:hAnsi="Times New Roman"/>
                <w:color w:val="000000"/>
                <w:sz w:val="20"/>
                <w:szCs w:val="20"/>
              </w:rPr>
              <w:t>СПб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2014. </w:t>
            </w:r>
            <w:r w:rsidRPr="00F673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C115B">
              <w:rPr>
                <w:rFonts w:ascii="Times New Roman" w:hAnsi="Times New Roman"/>
                <w:color w:val="000000"/>
                <w:sz w:val="20"/>
                <w:szCs w:val="20"/>
              </w:rPr>
              <w:t>174-181.</w:t>
            </w:r>
          </w:p>
          <w:p w:rsidR="007421C3" w:rsidRPr="00CC115B" w:rsidRDefault="007421C3" w:rsidP="005158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1C3" w:rsidRPr="001073A1" w:rsidTr="009916CD">
        <w:tc>
          <w:tcPr>
            <w:tcW w:w="675" w:type="dxa"/>
          </w:tcPr>
          <w:p w:rsidR="007421C3" w:rsidRPr="000C5891" w:rsidRDefault="007421C3" w:rsidP="00A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0C5891">
              <w:rPr>
                <w:rFonts w:ascii="Times New Roman" w:hAnsi="Times New Roman"/>
                <w:bCs/>
                <w:color w:val="262626"/>
                <w:sz w:val="20"/>
                <w:szCs w:val="20"/>
              </w:rPr>
              <w:t>23.</w:t>
            </w:r>
          </w:p>
        </w:tc>
        <w:tc>
          <w:tcPr>
            <w:tcW w:w="1276" w:type="dxa"/>
          </w:tcPr>
          <w:p w:rsidR="007421C3" w:rsidRPr="000C5891" w:rsidRDefault="007421C3" w:rsidP="00A6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62626"/>
                <w:sz w:val="20"/>
                <w:szCs w:val="20"/>
              </w:rPr>
            </w:pPr>
            <w:r w:rsidRPr="000C5891">
              <w:rPr>
                <w:rFonts w:ascii="Times New Roman" w:hAnsi="Times New Roman"/>
                <w:bCs/>
                <w:color w:val="262626"/>
                <w:sz w:val="20"/>
                <w:szCs w:val="20"/>
              </w:rPr>
              <w:t>79.1</w:t>
            </w:r>
          </w:p>
          <w:p w:rsidR="007421C3" w:rsidRPr="000C5891" w:rsidRDefault="007421C3" w:rsidP="00A6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62626"/>
                <w:sz w:val="20"/>
                <w:szCs w:val="20"/>
              </w:rPr>
            </w:pPr>
            <w:r w:rsidRPr="000C5891">
              <w:rPr>
                <w:rFonts w:ascii="Times New Roman" w:hAnsi="Times New Roman"/>
                <w:bCs/>
                <w:color w:val="262626"/>
                <w:sz w:val="20"/>
                <w:szCs w:val="20"/>
              </w:rPr>
              <w:t>Щ  86</w:t>
            </w:r>
          </w:p>
        </w:tc>
        <w:tc>
          <w:tcPr>
            <w:tcW w:w="4416" w:type="dxa"/>
          </w:tcPr>
          <w:p w:rsidR="007421C3" w:rsidRPr="000C5891" w:rsidRDefault="007421C3" w:rsidP="009A79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</w:rPr>
            </w:pPr>
            <w:r w:rsidRPr="000C5891">
              <w:rPr>
                <w:rFonts w:ascii="Times New Roman" w:hAnsi="Times New Roman"/>
                <w:color w:val="262626"/>
                <w:kern w:val="20"/>
                <w:sz w:val="20"/>
                <w:szCs w:val="20"/>
              </w:rPr>
              <w:t>Щипунова, Е. Н. «Ночь музеев» в Берлине [Электронный ресурс] / Е. Н. Щипунова, Л. А. Романенко // Молодёжь и наука: сборник мат</w:t>
            </w:r>
            <w:r w:rsidRPr="000C5891">
              <w:rPr>
                <w:rFonts w:ascii="Times New Roman" w:hAnsi="Times New Roman"/>
                <w:color w:val="262626"/>
                <w:kern w:val="20"/>
                <w:sz w:val="20"/>
                <w:szCs w:val="20"/>
              </w:rPr>
              <w:t>е</w:t>
            </w:r>
            <w:r w:rsidRPr="000C5891">
              <w:rPr>
                <w:rFonts w:ascii="Times New Roman" w:hAnsi="Times New Roman"/>
                <w:color w:val="262626"/>
                <w:kern w:val="20"/>
                <w:sz w:val="20"/>
                <w:szCs w:val="20"/>
              </w:rPr>
              <w:t>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</w:t>
            </w:r>
            <w:r w:rsidRPr="000C5891">
              <w:rPr>
                <w:rFonts w:ascii="Times New Roman" w:hAnsi="Times New Roman"/>
                <w:color w:val="262626"/>
                <w:kern w:val="20"/>
                <w:sz w:val="20"/>
                <w:szCs w:val="20"/>
              </w:rPr>
              <w:t>р</w:t>
            </w:r>
            <w:r w:rsidRPr="000C5891">
              <w:rPr>
                <w:rFonts w:ascii="Times New Roman" w:hAnsi="Times New Roman"/>
                <w:color w:val="262626"/>
                <w:kern w:val="20"/>
                <w:sz w:val="20"/>
                <w:szCs w:val="20"/>
              </w:rPr>
              <w:t xml:space="preserve">ского края. </w:t>
            </w:r>
            <w:r>
              <w:rPr>
                <w:rFonts w:ascii="Times New Roman" w:hAnsi="Times New Roman"/>
                <w:color w:val="262626"/>
                <w:kern w:val="20"/>
                <w:sz w:val="20"/>
                <w:szCs w:val="20"/>
              </w:rPr>
              <w:t xml:space="preserve">- </w:t>
            </w:r>
            <w:r w:rsidRPr="000C5891">
              <w:rPr>
                <w:rFonts w:ascii="Times New Roman" w:hAnsi="Times New Roman"/>
                <w:color w:val="262626"/>
                <w:kern w:val="20"/>
                <w:sz w:val="20"/>
                <w:szCs w:val="20"/>
              </w:rPr>
              <w:t>Красноярск: Сиб. федер. ун-т, 2014.</w:t>
            </w:r>
          </w:p>
        </w:tc>
      </w:tr>
    </w:tbl>
    <w:p w:rsidR="007421C3" w:rsidRPr="001073A1" w:rsidRDefault="007421C3" w:rsidP="00422ACB">
      <w:pPr>
        <w:jc w:val="both"/>
        <w:rPr>
          <w:rFonts w:ascii="Times New Roman" w:hAnsi="Times New Roman"/>
          <w:color w:val="262626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Default="007421C3" w:rsidP="00DE00CA">
      <w:pPr>
        <w:rPr>
          <w:rFonts w:ascii="Times New Roman" w:hAnsi="Times New Roman"/>
          <w:sz w:val="20"/>
          <w:szCs w:val="20"/>
        </w:rPr>
      </w:pPr>
    </w:p>
    <w:p w:rsidR="007421C3" w:rsidRPr="00241309" w:rsidRDefault="007421C3" w:rsidP="00DE00CA">
      <w:pPr>
        <w:jc w:val="center"/>
        <w:rPr>
          <w:rFonts w:ascii="Times New Roman" w:hAnsi="Times New Roman"/>
          <w:sz w:val="20"/>
          <w:szCs w:val="20"/>
        </w:rPr>
      </w:pPr>
    </w:p>
    <w:p w:rsidR="007421C3" w:rsidRPr="00241309" w:rsidRDefault="007421C3" w:rsidP="00DE00CA">
      <w:pPr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DE00CA">
      <w:pPr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DE00CA">
      <w:pPr>
        <w:jc w:val="center"/>
        <w:rPr>
          <w:rFonts w:ascii="Times New Roman" w:hAnsi="Times New Roman"/>
          <w:sz w:val="20"/>
          <w:szCs w:val="20"/>
        </w:rPr>
      </w:pPr>
      <w:r w:rsidRPr="00256071">
        <w:rPr>
          <w:rFonts w:ascii="Times New Roman" w:hAnsi="Times New Roman"/>
          <w:sz w:val="20"/>
          <w:szCs w:val="20"/>
        </w:rPr>
        <w:t>АЛФАВИТНЫЙ УКАЗАТЕЛЬ СТУДЕНТОВ</w:t>
      </w:r>
    </w:p>
    <w:tbl>
      <w:tblPr>
        <w:tblW w:w="6345" w:type="dxa"/>
        <w:tblLook w:val="01E0"/>
      </w:tblPr>
      <w:tblGrid>
        <w:gridCol w:w="1951"/>
        <w:gridCol w:w="1276"/>
        <w:gridCol w:w="2126"/>
        <w:gridCol w:w="992"/>
      </w:tblGrid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C545E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Байзан А. 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C545E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6A46">
              <w:rPr>
                <w:rFonts w:ascii="Times New Roman" w:hAnsi="Times New Roman"/>
                <w:bCs/>
                <w:sz w:val="20"/>
                <w:szCs w:val="20"/>
              </w:rPr>
              <w:t>Веремейчик А. С.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C545E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Воевода</w:t>
            </w:r>
            <w:r w:rsidRPr="00EF6A46">
              <w:rPr>
                <w:rFonts w:ascii="Times New Roman" w:hAnsi="Times New Roman"/>
                <w:sz w:val="20"/>
                <w:szCs w:val="20"/>
              </w:rPr>
              <w:t xml:space="preserve"> А. Е.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Добрынина М. 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Думаницкая А. 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Емельянов П. Н.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E44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Карандеев Д. Ю.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Кижапкин В. 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E44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Кропачева  Ю. 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E44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B856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6A46">
              <w:rPr>
                <w:rFonts w:ascii="Times New Roman" w:hAnsi="Times New Roman"/>
                <w:bCs/>
                <w:iCs/>
                <w:sz w:val="20"/>
                <w:szCs w:val="20"/>
              </w:rPr>
              <w:t>Кудряшов И.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B856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Кузнецов П. С.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B856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Куприна К. 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B856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Луист Ю. Э.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B856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6A46">
              <w:rPr>
                <w:rFonts w:ascii="Times New Roman" w:hAnsi="Times New Roman"/>
                <w:bCs/>
                <w:iCs/>
                <w:sz w:val="20"/>
                <w:szCs w:val="20"/>
              </w:rPr>
              <w:t>Миндибеков Д.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B856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Перехожева  А. 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B856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Пермина М. С.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B856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Полоротова Н. 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E44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Романенко А. 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2716C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Сагалаков Д. Ю.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E44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Степень А. С.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E44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Тонян З. К.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E44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Торощина А. С.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E44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bCs/>
                <w:iCs/>
                <w:sz w:val="20"/>
                <w:szCs w:val="20"/>
              </w:rPr>
              <w:t>Фатихов 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E44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sz w:val="20"/>
                <w:szCs w:val="20"/>
              </w:rPr>
              <w:t>Чемерская В. 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E44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bCs/>
                <w:iCs/>
                <w:sz w:val="20"/>
                <w:szCs w:val="20"/>
              </w:rPr>
              <w:t>Шестоперов 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E44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kern w:val="20"/>
                <w:sz w:val="20"/>
                <w:szCs w:val="20"/>
              </w:rPr>
              <w:t>Щипунова Е. Н.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E44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bCs/>
                <w:sz w:val="20"/>
                <w:szCs w:val="20"/>
              </w:rPr>
              <w:t>Шоев А. 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1003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EF6A46" w:rsidRDefault="007421C3" w:rsidP="00E44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A46">
              <w:rPr>
                <w:rFonts w:ascii="Times New Roman" w:hAnsi="Times New Roman"/>
                <w:bCs/>
                <w:sz w:val="20"/>
                <w:szCs w:val="20"/>
              </w:rPr>
              <w:t>Шугурова А. 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DA4140" w:rsidRDefault="007421C3" w:rsidP="0072653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DD338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21C3" w:rsidRDefault="007421C3" w:rsidP="003F4309">
      <w:pPr>
        <w:spacing w:after="0"/>
        <w:rPr>
          <w:rFonts w:ascii="Times New Roman" w:hAnsi="Times New Roman"/>
          <w:sz w:val="20"/>
          <w:szCs w:val="20"/>
        </w:rPr>
      </w:pPr>
    </w:p>
    <w:p w:rsidR="007421C3" w:rsidRDefault="007421C3" w:rsidP="003F4309">
      <w:pPr>
        <w:spacing w:after="0"/>
        <w:rPr>
          <w:rFonts w:ascii="Times New Roman" w:hAnsi="Times New Roman"/>
          <w:sz w:val="20"/>
          <w:szCs w:val="20"/>
        </w:rPr>
      </w:pPr>
    </w:p>
    <w:p w:rsidR="007421C3" w:rsidRDefault="007421C3" w:rsidP="003F4309">
      <w:pPr>
        <w:spacing w:after="0"/>
        <w:rPr>
          <w:rFonts w:ascii="Times New Roman" w:hAnsi="Times New Roman"/>
          <w:sz w:val="20"/>
          <w:szCs w:val="20"/>
        </w:rPr>
      </w:pPr>
    </w:p>
    <w:p w:rsidR="007421C3" w:rsidRDefault="007421C3" w:rsidP="003F4309">
      <w:pPr>
        <w:spacing w:after="0"/>
        <w:rPr>
          <w:rFonts w:ascii="Times New Roman" w:hAnsi="Times New Roman"/>
          <w:sz w:val="20"/>
          <w:szCs w:val="20"/>
        </w:rPr>
      </w:pPr>
    </w:p>
    <w:p w:rsidR="007421C3" w:rsidRDefault="007421C3" w:rsidP="003F4309">
      <w:pPr>
        <w:spacing w:after="0"/>
        <w:rPr>
          <w:rFonts w:ascii="Times New Roman" w:hAnsi="Times New Roman"/>
          <w:sz w:val="20"/>
          <w:szCs w:val="20"/>
        </w:rPr>
      </w:pPr>
    </w:p>
    <w:p w:rsidR="007421C3" w:rsidRDefault="007421C3" w:rsidP="003F4309">
      <w:pPr>
        <w:spacing w:after="0"/>
        <w:rPr>
          <w:rFonts w:ascii="Times New Roman" w:hAnsi="Times New Roman"/>
          <w:sz w:val="20"/>
          <w:szCs w:val="20"/>
        </w:rPr>
      </w:pPr>
    </w:p>
    <w:p w:rsidR="007421C3" w:rsidRDefault="007421C3" w:rsidP="003F4309">
      <w:pPr>
        <w:spacing w:after="0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79447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56071">
        <w:rPr>
          <w:rFonts w:ascii="Times New Roman" w:hAnsi="Times New Roman"/>
          <w:sz w:val="20"/>
          <w:szCs w:val="20"/>
        </w:rPr>
        <w:t>АЛФАВИТНЫЙ УКАЗАТЕЛЬ НАУЧНЫХ РУКОВОДИТЕЛЕЙ</w:t>
      </w:r>
    </w:p>
    <w:p w:rsidR="007421C3" w:rsidRPr="00256071" w:rsidRDefault="007421C3" w:rsidP="00FA6E8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6960" w:type="dxa"/>
        <w:tblLook w:val="01E0"/>
      </w:tblPr>
      <w:tblGrid>
        <w:gridCol w:w="2091"/>
        <w:gridCol w:w="1266"/>
        <w:gridCol w:w="2050"/>
        <w:gridCol w:w="1553"/>
      </w:tblGrid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4B9">
              <w:rPr>
                <w:rFonts w:ascii="Times New Roman" w:hAnsi="Times New Roman"/>
                <w:sz w:val="20"/>
                <w:szCs w:val="20"/>
              </w:rPr>
              <w:t>Валь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34B9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34B9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8E34B9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0C7">
              <w:rPr>
                <w:rFonts w:ascii="Times New Roman" w:hAnsi="Times New Roman"/>
                <w:sz w:val="20"/>
                <w:szCs w:val="20"/>
              </w:rPr>
              <w:t>Васенькин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0C7">
              <w:rPr>
                <w:rFonts w:ascii="Times New Roman" w:hAnsi="Times New Roman"/>
                <w:sz w:val="20"/>
                <w:szCs w:val="20"/>
              </w:rPr>
              <w:t>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0C7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4B9">
              <w:rPr>
                <w:rFonts w:ascii="Times New Roman" w:hAnsi="Times New Roman"/>
                <w:bCs/>
                <w:sz w:val="20"/>
                <w:szCs w:val="20"/>
              </w:rPr>
              <w:t>Демина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E34B9">
              <w:rPr>
                <w:rFonts w:ascii="Times New Roman" w:hAnsi="Times New Roman"/>
                <w:bCs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E34B9">
              <w:rPr>
                <w:rFonts w:ascii="Times New Roman" w:hAnsi="Times New Roman"/>
                <w:bCs/>
                <w:sz w:val="20"/>
                <w:szCs w:val="20"/>
              </w:rPr>
              <w:t>В.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Житенев А. В.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4B9">
              <w:rPr>
                <w:rFonts w:ascii="Times New Roman" w:hAnsi="Times New Roman"/>
                <w:bCs/>
                <w:sz w:val="20"/>
                <w:szCs w:val="20"/>
              </w:rPr>
              <w:t xml:space="preserve">Ибе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E34B9">
              <w:rPr>
                <w:rFonts w:ascii="Times New Roman" w:hAnsi="Times New Roman"/>
                <w:bCs/>
                <w:sz w:val="20"/>
                <w:szCs w:val="20"/>
              </w:rPr>
              <w:t>Е.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E34B9">
              <w:rPr>
                <w:rFonts w:ascii="Times New Roman" w:hAnsi="Times New Roman"/>
                <w:bCs/>
                <w:sz w:val="20"/>
                <w:szCs w:val="20"/>
              </w:rPr>
              <w:t>Е.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Капчегашева И. В.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Коняхина Т. Б.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70C7">
              <w:rPr>
                <w:rFonts w:ascii="Times New Roman" w:hAnsi="Times New Roman"/>
                <w:sz w:val="20"/>
                <w:szCs w:val="20"/>
              </w:rPr>
              <w:t>Курочкин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0C7">
              <w:rPr>
                <w:rFonts w:ascii="Times New Roman" w:hAnsi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0C7"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071">
              <w:rPr>
                <w:rFonts w:ascii="Times New Roman" w:hAnsi="Times New Roman"/>
                <w:sz w:val="20"/>
                <w:szCs w:val="20"/>
              </w:rPr>
              <w:t>Кочетков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6071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6071">
              <w:rPr>
                <w:rFonts w:ascii="Times New Roman" w:hAnsi="Times New Roman"/>
                <w:sz w:val="20"/>
                <w:szCs w:val="20"/>
              </w:rPr>
              <w:t>П.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Немченко Н. И.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4B9">
              <w:rPr>
                <w:rFonts w:ascii="Times New Roman" w:hAnsi="Times New Roman"/>
                <w:sz w:val="20"/>
                <w:szCs w:val="20"/>
              </w:rPr>
              <w:t>Никитина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34B9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34B9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И. В.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Перехожева Е. В.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Платонов В. В.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F70C2A" w:rsidRDefault="007421C3" w:rsidP="0057298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Портнягин Д. Г.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071">
              <w:rPr>
                <w:rFonts w:ascii="Times New Roman" w:hAnsi="Times New Roman"/>
                <w:sz w:val="20"/>
                <w:szCs w:val="20"/>
              </w:rPr>
              <w:t>Прокопьева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6071">
              <w:rPr>
                <w:rFonts w:ascii="Times New Roman" w:hAnsi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6071">
              <w:rPr>
                <w:rFonts w:ascii="Times New Roman" w:hAnsi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AC9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Романенко Л. А.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4B9">
              <w:rPr>
                <w:rFonts w:ascii="Times New Roman" w:hAnsi="Times New Roman"/>
                <w:bCs/>
                <w:sz w:val="20"/>
                <w:szCs w:val="20"/>
              </w:rPr>
              <w:t>Соловьева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E34B9">
              <w:rPr>
                <w:rFonts w:ascii="Times New Roman" w:hAnsi="Times New Roman"/>
                <w:bCs/>
                <w:sz w:val="20"/>
                <w:szCs w:val="20"/>
              </w:rPr>
              <w:t>Т.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E34B9">
              <w:rPr>
                <w:rFonts w:ascii="Times New Roman" w:hAnsi="Times New Roman"/>
                <w:bCs/>
                <w:sz w:val="20"/>
                <w:szCs w:val="20"/>
              </w:rPr>
              <w:t>В.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8B5E6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57298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Тимченко В. В.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A4BD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010E9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4B9">
              <w:rPr>
                <w:rFonts w:ascii="Times New Roman" w:hAnsi="Times New Roman"/>
                <w:iCs/>
                <w:sz w:val="20"/>
                <w:szCs w:val="20"/>
              </w:rPr>
              <w:t>Халимов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E34B9">
              <w:rPr>
                <w:rFonts w:ascii="Times New Roman" w:hAnsi="Times New Roman"/>
                <w:iCs/>
                <w:sz w:val="20"/>
                <w:szCs w:val="20"/>
              </w:rPr>
              <w:t>О.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E34B9">
              <w:rPr>
                <w:rFonts w:ascii="Times New Roman" w:hAnsi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Черкунова</w:t>
            </w:r>
            <w:r w:rsidRPr="008E34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Н. Г.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AC9" w:rsidRDefault="007421C3" w:rsidP="007A301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C3" w:rsidRPr="00256071" w:rsidTr="00A6069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7421C3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Шибаева Г. Н.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AC9" w:rsidRDefault="007421C3" w:rsidP="007A301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421C3" w:rsidRPr="00256071" w:rsidRDefault="007421C3" w:rsidP="001003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21C3" w:rsidRPr="00256071" w:rsidRDefault="007421C3" w:rsidP="00FA6E82">
      <w:pPr>
        <w:rPr>
          <w:rFonts w:ascii="Times New Roman" w:hAnsi="Times New Roman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043090">
      <w:pPr>
        <w:spacing w:after="0"/>
        <w:rPr>
          <w:rFonts w:ascii="Times New Roman" w:hAnsi="Times New Roman"/>
          <w:sz w:val="20"/>
          <w:szCs w:val="20"/>
        </w:rPr>
      </w:pPr>
    </w:p>
    <w:p w:rsidR="007421C3" w:rsidRDefault="007421C3" w:rsidP="0004309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04309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04309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04309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56071">
        <w:rPr>
          <w:rFonts w:ascii="Times New Roman" w:hAnsi="Times New Roman"/>
          <w:sz w:val="20"/>
          <w:szCs w:val="20"/>
        </w:rPr>
        <w:t>СПИСОК ИСПОЛЬЗОВАННЫХ ПЕРИОДИЧЕСКИХ</w:t>
      </w:r>
    </w:p>
    <w:p w:rsidR="007421C3" w:rsidRPr="00256071" w:rsidRDefault="007421C3" w:rsidP="0004309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56071">
        <w:rPr>
          <w:rFonts w:ascii="Times New Roman" w:hAnsi="Times New Roman"/>
          <w:sz w:val="20"/>
          <w:szCs w:val="20"/>
        </w:rPr>
        <w:t>И ПРОДОЛЖАЮЩИХСЯ ИЗДАНИЙ</w:t>
      </w:r>
    </w:p>
    <w:p w:rsidR="007421C3" w:rsidRPr="00256071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801" w:type="dxa"/>
        <w:tblLook w:val="01E0"/>
      </w:tblPr>
      <w:tblGrid>
        <w:gridCol w:w="5801"/>
      </w:tblGrid>
      <w:tr w:rsidR="007421C3" w:rsidTr="005C1DF0">
        <w:trPr>
          <w:trHeight w:val="57"/>
        </w:trPr>
        <w:tc>
          <w:tcPr>
            <w:tcW w:w="5801" w:type="dxa"/>
          </w:tcPr>
          <w:p w:rsidR="007421C3" w:rsidRPr="00433D94" w:rsidRDefault="007421C3" w:rsidP="00F23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0C7">
              <w:rPr>
                <w:rFonts w:ascii="Times New Roman" w:hAnsi="Times New Roman"/>
                <w:sz w:val="20"/>
                <w:szCs w:val="20"/>
              </w:rPr>
              <w:t>Всероссийский моло</w:t>
            </w:r>
            <w:r>
              <w:rPr>
                <w:rFonts w:ascii="Times New Roman" w:hAnsi="Times New Roman"/>
                <w:sz w:val="20"/>
                <w:szCs w:val="20"/>
              </w:rPr>
              <w:t>дежный форум «Селигер 2014». – Селигер, 2014.</w:t>
            </w:r>
          </w:p>
        </w:tc>
      </w:tr>
      <w:tr w:rsidR="007421C3" w:rsidTr="005C1DF0">
        <w:trPr>
          <w:trHeight w:val="57"/>
        </w:trPr>
        <w:tc>
          <w:tcPr>
            <w:tcW w:w="5801" w:type="dxa"/>
          </w:tcPr>
          <w:p w:rsidR="007421C3" w:rsidRPr="00894987" w:rsidRDefault="007421C3" w:rsidP="00F23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0C7">
              <w:rPr>
                <w:rFonts w:ascii="Times New Roman" w:hAnsi="Times New Roman"/>
                <w:sz w:val="20"/>
                <w:szCs w:val="20"/>
              </w:rPr>
              <w:t>Материалы Всероссийской заочной научно-практической ко</w:t>
            </w:r>
            <w:r w:rsidRPr="008C70C7">
              <w:rPr>
                <w:rFonts w:ascii="Times New Roman" w:hAnsi="Times New Roman"/>
                <w:sz w:val="20"/>
                <w:szCs w:val="20"/>
              </w:rPr>
              <w:t>н</w:t>
            </w:r>
            <w:r w:rsidRPr="008C70C7">
              <w:rPr>
                <w:rFonts w:ascii="Times New Roman" w:hAnsi="Times New Roman"/>
                <w:sz w:val="20"/>
                <w:szCs w:val="20"/>
              </w:rPr>
              <w:t>ференции «Регионы России - единство и многообразие» (20.12.2014г., г. Биробиджан). - Биробиджан, 2014.</w:t>
            </w:r>
          </w:p>
        </w:tc>
      </w:tr>
      <w:tr w:rsidR="007421C3" w:rsidTr="005C1DF0">
        <w:trPr>
          <w:trHeight w:val="57"/>
        </w:trPr>
        <w:tc>
          <w:tcPr>
            <w:tcW w:w="5801" w:type="dxa"/>
          </w:tcPr>
          <w:p w:rsidR="007421C3" w:rsidRDefault="007421C3" w:rsidP="005C1DF0">
            <w:pPr>
              <w:autoSpaceDE w:val="0"/>
              <w:autoSpaceDN w:val="0"/>
              <w:adjustRightInd w:val="0"/>
              <w:spacing w:after="0" w:line="240" w:lineRule="auto"/>
            </w:pP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Materi</w:t>
            </w:r>
            <w:r w:rsidRPr="00433D94">
              <w:rPr>
                <w:rFonts w:ascii="Times New Roman" w:hAnsi="Times New Roman"/>
                <w:sz w:val="20"/>
                <w:szCs w:val="20"/>
                <w:lang w:val="en-US"/>
              </w:rPr>
              <w:t>á</w:t>
            </w: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ly</w:t>
            </w:r>
            <w:r w:rsidRPr="00433D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33D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mezin</w:t>
            </w:r>
            <w:r w:rsidRPr="00433D94">
              <w:rPr>
                <w:rFonts w:ascii="Times New Roman" w:hAnsi="Times New Roman"/>
                <w:sz w:val="20"/>
                <w:szCs w:val="20"/>
                <w:lang w:val="en-US"/>
              </w:rPr>
              <w:t>á</w:t>
            </w: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rodn</w:t>
            </w:r>
            <w:r w:rsidRPr="00433D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í </w:t>
            </w: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33D94">
              <w:rPr>
                <w:rFonts w:ascii="Times New Roman" w:hAnsi="Times New Roman"/>
                <w:sz w:val="20"/>
                <w:szCs w:val="20"/>
                <w:lang w:val="en-US"/>
              </w:rPr>
              <w:t>ě</w:t>
            </w: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decko</w:t>
            </w:r>
            <w:r w:rsidRPr="00433D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praktick</w:t>
            </w:r>
            <w:r w:rsidRPr="00433D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á </w:t>
            </w: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konference</w:t>
            </w:r>
            <w:r w:rsidRPr="00433D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Nastolen</w:t>
            </w:r>
            <w:r w:rsidRPr="00433D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í </w:t>
            </w: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modern</w:t>
            </w:r>
            <w:r w:rsidRPr="00433D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í </w:t>
            </w: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33D94">
              <w:rPr>
                <w:rFonts w:ascii="Times New Roman" w:hAnsi="Times New Roman"/>
                <w:sz w:val="20"/>
                <w:szCs w:val="20"/>
                <w:lang w:val="en-US"/>
              </w:rPr>
              <w:t>ě</w:t>
            </w: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dy</w:t>
            </w:r>
            <w:r w:rsidRPr="00433D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2014». </w:t>
            </w:r>
            <w:r w:rsidRPr="00F230FE"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230FE">
              <w:rPr>
                <w:rFonts w:ascii="Times New Roman" w:hAnsi="Times New Roman"/>
                <w:sz w:val="20"/>
                <w:szCs w:val="20"/>
              </w:rPr>
              <w:t>áří – 05 ří</w:t>
            </w: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jna</w:t>
            </w:r>
            <w:r w:rsidRPr="00F230FE">
              <w:rPr>
                <w:rFonts w:ascii="Times New Roman" w:hAnsi="Times New Roman"/>
                <w:sz w:val="20"/>
                <w:szCs w:val="20"/>
              </w:rPr>
              <w:t xml:space="preserve"> 2014 </w:t>
            </w:r>
            <w:r w:rsidRPr="00A337BB">
              <w:rPr>
                <w:rFonts w:ascii="Times New Roman" w:hAnsi="Times New Roman"/>
                <w:sz w:val="20"/>
                <w:szCs w:val="20"/>
                <w:lang w:val="en-US"/>
              </w:rPr>
              <w:t>roku</w:t>
            </w:r>
          </w:p>
        </w:tc>
      </w:tr>
      <w:tr w:rsidR="007421C3" w:rsidRPr="00097768" w:rsidTr="005C1DF0">
        <w:trPr>
          <w:trHeight w:val="505"/>
        </w:trPr>
        <w:tc>
          <w:tcPr>
            <w:tcW w:w="5801" w:type="dxa"/>
          </w:tcPr>
          <w:p w:rsidR="007421C3" w:rsidRPr="003428F7" w:rsidRDefault="007421C3" w:rsidP="00342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7BB">
              <w:rPr>
                <w:rFonts w:ascii="Times New Roman" w:hAnsi="Times New Roman"/>
                <w:sz w:val="20"/>
                <w:szCs w:val="20"/>
              </w:rPr>
              <w:t>Материалы Международной научно-практической конференции «Теоретические  и прикладные вопросы образования и науки» (г. Тамбов. 31 марта 2014). – Тамбов, 2014.</w:t>
            </w:r>
          </w:p>
        </w:tc>
      </w:tr>
      <w:tr w:rsidR="007421C3" w:rsidTr="005C1DF0">
        <w:trPr>
          <w:trHeight w:val="57"/>
        </w:trPr>
        <w:tc>
          <w:tcPr>
            <w:tcW w:w="5801" w:type="dxa"/>
          </w:tcPr>
          <w:p w:rsidR="007421C3" w:rsidRPr="00E72DDD" w:rsidRDefault="007421C3" w:rsidP="00E72D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0C7">
              <w:rPr>
                <w:rFonts w:ascii="Times New Roman" w:hAnsi="Times New Roman"/>
                <w:kern w:val="20"/>
                <w:sz w:val="20"/>
                <w:szCs w:val="20"/>
              </w:rPr>
              <w:t>Молодёжь и наука: сборник материалов Х Юбилейной Всеро</w:t>
            </w:r>
            <w:r w:rsidRPr="008C70C7">
              <w:rPr>
                <w:rFonts w:ascii="Times New Roman" w:hAnsi="Times New Roman"/>
                <w:kern w:val="20"/>
                <w:sz w:val="20"/>
                <w:szCs w:val="20"/>
              </w:rPr>
              <w:t>с</w:t>
            </w:r>
            <w:r w:rsidRPr="008C70C7">
              <w:rPr>
                <w:rFonts w:ascii="Times New Roman" w:hAnsi="Times New Roman"/>
                <w:kern w:val="20"/>
                <w:sz w:val="20"/>
                <w:szCs w:val="20"/>
              </w:rPr>
              <w:t>сийской научно-технической конференции студентов, аспира</w:t>
            </w:r>
            <w:r w:rsidRPr="008C70C7">
              <w:rPr>
                <w:rFonts w:ascii="Times New Roman" w:hAnsi="Times New Roman"/>
                <w:kern w:val="20"/>
                <w:sz w:val="20"/>
                <w:szCs w:val="20"/>
              </w:rPr>
              <w:t>н</w:t>
            </w:r>
            <w:r w:rsidRPr="008C70C7">
              <w:rPr>
                <w:rFonts w:ascii="Times New Roman" w:hAnsi="Times New Roman"/>
                <w:kern w:val="20"/>
                <w:sz w:val="20"/>
                <w:szCs w:val="20"/>
              </w:rPr>
              <w:t>тов и молодых ученых с международным участием, посвяще</w:t>
            </w:r>
            <w:r w:rsidRPr="008C70C7">
              <w:rPr>
                <w:rFonts w:ascii="Times New Roman" w:hAnsi="Times New Roman"/>
                <w:kern w:val="20"/>
                <w:sz w:val="20"/>
                <w:szCs w:val="20"/>
              </w:rPr>
              <w:t>н</w:t>
            </w:r>
            <w:r w:rsidRPr="008C70C7">
              <w:rPr>
                <w:rFonts w:ascii="Times New Roman" w:hAnsi="Times New Roman"/>
                <w:kern w:val="20"/>
                <w:sz w:val="20"/>
                <w:szCs w:val="20"/>
              </w:rPr>
              <w:t>ной 80-летию образования К</w:t>
            </w:r>
            <w:r>
              <w:rPr>
                <w:rFonts w:ascii="Times New Roman" w:hAnsi="Times New Roman"/>
                <w:kern w:val="20"/>
                <w:sz w:val="20"/>
                <w:szCs w:val="20"/>
              </w:rPr>
              <w:t>расноярского края (15-25 апреля 2014 г.).</w:t>
            </w:r>
            <w:r w:rsidRPr="008C70C7">
              <w:rPr>
                <w:rFonts w:ascii="Times New Roman" w:hAnsi="Times New Roman"/>
                <w:kern w:val="20"/>
                <w:sz w:val="20"/>
                <w:szCs w:val="20"/>
              </w:rPr>
              <w:t xml:space="preserve"> – Красноярск: Сиб. фе</w:t>
            </w:r>
            <w:r>
              <w:rPr>
                <w:rFonts w:ascii="Times New Roman" w:hAnsi="Times New Roman"/>
                <w:kern w:val="20"/>
                <w:sz w:val="20"/>
                <w:szCs w:val="20"/>
              </w:rPr>
              <w:t>дер. ун-т,</w:t>
            </w:r>
            <w:r w:rsidRPr="008C70C7">
              <w:rPr>
                <w:rFonts w:ascii="Times New Roman" w:hAnsi="Times New Roman"/>
                <w:kern w:val="20"/>
                <w:sz w:val="20"/>
                <w:szCs w:val="20"/>
              </w:rPr>
              <w:t xml:space="preserve"> 2014.</w:t>
            </w:r>
          </w:p>
        </w:tc>
      </w:tr>
      <w:tr w:rsidR="007421C3" w:rsidTr="005C1DF0">
        <w:trPr>
          <w:trHeight w:val="57"/>
        </w:trPr>
        <w:tc>
          <w:tcPr>
            <w:tcW w:w="5801" w:type="dxa"/>
          </w:tcPr>
          <w:p w:rsidR="007421C3" w:rsidRDefault="007421C3" w:rsidP="005C1DF0">
            <w:pPr>
              <w:autoSpaceDE w:val="0"/>
              <w:autoSpaceDN w:val="0"/>
              <w:adjustRightInd w:val="0"/>
              <w:spacing w:after="0" w:line="240" w:lineRule="auto"/>
            </w:pPr>
            <w:r w:rsidRPr="00A337BB">
              <w:rPr>
                <w:rFonts w:ascii="Times New Roman" w:hAnsi="Times New Roman"/>
                <w:sz w:val="20"/>
                <w:szCs w:val="20"/>
              </w:rPr>
              <w:t xml:space="preserve">Научные труды </w:t>
            </w:r>
            <w:r w:rsidRPr="00A337BB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  <w:r w:rsidRPr="00A337BB">
              <w:rPr>
                <w:rFonts w:ascii="Times New Roman" w:hAnsi="Times New Roman"/>
                <w:sz w:val="20"/>
                <w:szCs w:val="20"/>
              </w:rPr>
              <w:t xml:space="preserve"> Международной молодежной научно-технической конференции «Электроэнергетика глазами молод</w:t>
            </w:r>
            <w:r w:rsidRPr="00A337BB">
              <w:rPr>
                <w:rFonts w:ascii="Times New Roman" w:hAnsi="Times New Roman"/>
                <w:sz w:val="20"/>
                <w:szCs w:val="20"/>
              </w:rPr>
              <w:t>е</w:t>
            </w:r>
            <w:r w:rsidRPr="00A337BB">
              <w:rPr>
                <w:rFonts w:ascii="Times New Roman" w:hAnsi="Times New Roman"/>
                <w:sz w:val="20"/>
                <w:szCs w:val="20"/>
              </w:rPr>
              <w:t>жи» (10-14 ноября</w:t>
            </w:r>
            <w:r w:rsidRPr="00A337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2014г., г. Томск). – Томск, 2014. – Т.1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7421C3" w:rsidTr="005C1DF0">
        <w:trPr>
          <w:trHeight w:val="57"/>
        </w:trPr>
        <w:tc>
          <w:tcPr>
            <w:tcW w:w="5801" w:type="dxa"/>
          </w:tcPr>
          <w:p w:rsidR="007421C3" w:rsidRPr="008C70C7" w:rsidRDefault="007421C3" w:rsidP="005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0C7">
              <w:rPr>
                <w:rFonts w:ascii="Times New Roman" w:hAnsi="Times New Roman"/>
                <w:sz w:val="20"/>
                <w:szCs w:val="20"/>
              </w:rPr>
              <w:t>Сборник материалов Всероссийской научно-практической ко</w:t>
            </w:r>
            <w:r w:rsidRPr="008C70C7">
              <w:rPr>
                <w:rFonts w:ascii="Times New Roman" w:hAnsi="Times New Roman"/>
                <w:sz w:val="20"/>
                <w:szCs w:val="20"/>
              </w:rPr>
              <w:t>н</w:t>
            </w:r>
            <w:r w:rsidRPr="008C70C7">
              <w:rPr>
                <w:rFonts w:ascii="Times New Roman" w:hAnsi="Times New Roman"/>
                <w:sz w:val="20"/>
                <w:szCs w:val="20"/>
              </w:rPr>
              <w:t>ференции «Гидроэлектростанции в XXI веке» (г. Саяногорск, Черемушки, 22-23 мая 2014 г</w:t>
            </w:r>
            <w:r>
              <w:rPr>
                <w:rFonts w:ascii="Times New Roman" w:hAnsi="Times New Roman"/>
                <w:sz w:val="20"/>
                <w:szCs w:val="20"/>
              </w:rPr>
              <w:t>.). - Саяногорск</w:t>
            </w:r>
            <w:r w:rsidRPr="008C70C7">
              <w:rPr>
                <w:rFonts w:ascii="Times New Roman" w:hAnsi="Times New Roman"/>
                <w:sz w:val="20"/>
                <w:szCs w:val="20"/>
              </w:rPr>
              <w:t>, 2014.</w:t>
            </w:r>
          </w:p>
        </w:tc>
      </w:tr>
      <w:tr w:rsidR="007421C3" w:rsidTr="005C1DF0">
        <w:trPr>
          <w:trHeight w:val="57"/>
        </w:trPr>
        <w:tc>
          <w:tcPr>
            <w:tcW w:w="5801" w:type="dxa"/>
          </w:tcPr>
          <w:p w:rsidR="007421C3" w:rsidRPr="008C70C7" w:rsidRDefault="007421C3" w:rsidP="005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83F">
              <w:rPr>
                <w:rFonts w:ascii="Times New Roman" w:hAnsi="Times New Roman"/>
                <w:sz w:val="20"/>
                <w:szCs w:val="20"/>
              </w:rPr>
              <w:t>Сборник научных трудов Международной научно-практической конференции «Наука и образование в жизни современного о</w:t>
            </w:r>
            <w:r w:rsidRPr="00DE083F">
              <w:rPr>
                <w:rFonts w:ascii="Times New Roman" w:hAnsi="Times New Roman"/>
                <w:sz w:val="20"/>
                <w:szCs w:val="20"/>
              </w:rPr>
              <w:t>б</w:t>
            </w:r>
            <w:r w:rsidRPr="00DE083F">
              <w:rPr>
                <w:rFonts w:ascii="Times New Roman" w:hAnsi="Times New Roman"/>
                <w:sz w:val="20"/>
                <w:szCs w:val="20"/>
              </w:rPr>
              <w:t>щества». – Тамбов, 2014.</w:t>
            </w:r>
          </w:p>
        </w:tc>
      </w:tr>
      <w:tr w:rsidR="007421C3" w:rsidTr="005C1DF0">
        <w:trPr>
          <w:trHeight w:val="57"/>
        </w:trPr>
        <w:tc>
          <w:tcPr>
            <w:tcW w:w="5801" w:type="dxa"/>
          </w:tcPr>
          <w:p w:rsidR="007421C3" w:rsidRDefault="007421C3" w:rsidP="005C1DF0">
            <w:pPr>
              <w:autoSpaceDE w:val="0"/>
              <w:autoSpaceDN w:val="0"/>
              <w:adjustRightInd w:val="0"/>
              <w:spacing w:after="0" w:line="240" w:lineRule="auto"/>
            </w:pPr>
            <w:r w:rsidRPr="008C70C7">
              <w:rPr>
                <w:rFonts w:ascii="Times New Roman" w:hAnsi="Times New Roman"/>
                <w:bCs/>
                <w:sz w:val="20"/>
                <w:szCs w:val="20"/>
              </w:rPr>
              <w:t>Сборник научных трудов по материалам Международной зао</w:t>
            </w:r>
            <w:r w:rsidRPr="008C70C7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8C70C7">
              <w:rPr>
                <w:rFonts w:ascii="Times New Roman" w:hAnsi="Times New Roman"/>
                <w:bCs/>
                <w:sz w:val="20"/>
                <w:szCs w:val="20"/>
              </w:rPr>
              <w:t>ной научно-практической конференции «Актуальные направл</w:t>
            </w:r>
            <w:r w:rsidRPr="008C70C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C70C7">
              <w:rPr>
                <w:rFonts w:ascii="Times New Roman" w:hAnsi="Times New Roman"/>
                <w:bCs/>
                <w:sz w:val="20"/>
                <w:szCs w:val="20"/>
              </w:rPr>
              <w:t xml:space="preserve">ния научных исследований в </w:t>
            </w:r>
            <w:r w:rsidRPr="008C70C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XXI</w:t>
            </w:r>
            <w:r w:rsidRPr="008C70C7">
              <w:rPr>
                <w:rFonts w:ascii="Times New Roman" w:hAnsi="Times New Roman"/>
                <w:bCs/>
                <w:sz w:val="20"/>
                <w:szCs w:val="20"/>
              </w:rPr>
              <w:t xml:space="preserve"> веке: теория и практика». - Воронеж, 2014. – № 4. – Ч.3.</w:t>
            </w:r>
          </w:p>
        </w:tc>
      </w:tr>
      <w:tr w:rsidR="007421C3" w:rsidTr="005C1DF0">
        <w:trPr>
          <w:trHeight w:val="57"/>
        </w:trPr>
        <w:tc>
          <w:tcPr>
            <w:tcW w:w="5801" w:type="dxa"/>
          </w:tcPr>
          <w:p w:rsidR="007421C3" w:rsidRPr="00DE083F" w:rsidRDefault="007421C3" w:rsidP="005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D3">
              <w:rPr>
                <w:rFonts w:ascii="Times New Roman" w:hAnsi="Times New Roman"/>
                <w:sz w:val="20"/>
                <w:szCs w:val="20"/>
              </w:rPr>
              <w:t>Сборник научных трудов по материалам Международной нау</w:t>
            </w:r>
            <w:r w:rsidRPr="009878D3">
              <w:rPr>
                <w:rFonts w:ascii="Times New Roman" w:hAnsi="Times New Roman"/>
                <w:sz w:val="20"/>
                <w:szCs w:val="20"/>
              </w:rPr>
              <w:t>ч</w:t>
            </w:r>
            <w:r w:rsidRPr="009878D3">
              <w:rPr>
                <w:rFonts w:ascii="Times New Roman" w:hAnsi="Times New Roman"/>
                <w:sz w:val="20"/>
                <w:szCs w:val="20"/>
              </w:rPr>
              <w:t>но-практической конференции «Наука и образование в совр</w:t>
            </w:r>
            <w:r w:rsidRPr="009878D3">
              <w:rPr>
                <w:rFonts w:ascii="Times New Roman" w:hAnsi="Times New Roman"/>
                <w:sz w:val="20"/>
                <w:szCs w:val="20"/>
              </w:rPr>
              <w:t>е</w:t>
            </w:r>
            <w:r w:rsidRPr="009878D3">
              <w:rPr>
                <w:rFonts w:ascii="Times New Roman" w:hAnsi="Times New Roman"/>
                <w:sz w:val="20"/>
                <w:szCs w:val="20"/>
              </w:rPr>
              <w:t>менном обществе: вектор разви</w:t>
            </w:r>
            <w:r>
              <w:rPr>
                <w:rFonts w:ascii="Times New Roman" w:hAnsi="Times New Roman"/>
                <w:sz w:val="20"/>
                <w:szCs w:val="20"/>
              </w:rPr>
              <w:t>тия»</w:t>
            </w:r>
            <w:r w:rsidRPr="009878D3">
              <w:rPr>
                <w:rFonts w:ascii="Times New Roman" w:hAnsi="Times New Roman"/>
                <w:sz w:val="20"/>
                <w:szCs w:val="20"/>
              </w:rPr>
              <w:t>.– Воло</w:t>
            </w:r>
            <w:r>
              <w:rPr>
                <w:rFonts w:ascii="Times New Roman" w:hAnsi="Times New Roman"/>
                <w:sz w:val="20"/>
                <w:szCs w:val="20"/>
              </w:rPr>
              <w:t>гда,  2014. – Ч. 3.</w:t>
            </w:r>
          </w:p>
        </w:tc>
      </w:tr>
      <w:tr w:rsidR="007421C3" w:rsidTr="005C1DF0">
        <w:trPr>
          <w:trHeight w:val="57"/>
        </w:trPr>
        <w:tc>
          <w:tcPr>
            <w:tcW w:w="5801" w:type="dxa"/>
          </w:tcPr>
          <w:p w:rsidR="007421C3" w:rsidRPr="008C70C7" w:rsidRDefault="007421C3" w:rsidP="005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83F">
              <w:rPr>
                <w:rFonts w:ascii="Times New Roman" w:hAnsi="Times New Roman"/>
                <w:sz w:val="20"/>
                <w:szCs w:val="20"/>
              </w:rPr>
              <w:t>Сборник научных трудов по материалам Международной нау</w:t>
            </w:r>
            <w:r w:rsidRPr="00DE083F">
              <w:rPr>
                <w:rFonts w:ascii="Times New Roman" w:hAnsi="Times New Roman"/>
                <w:sz w:val="20"/>
                <w:szCs w:val="20"/>
              </w:rPr>
              <w:t>ч</w:t>
            </w:r>
            <w:r w:rsidRPr="00DE083F">
              <w:rPr>
                <w:rFonts w:ascii="Times New Roman" w:hAnsi="Times New Roman"/>
                <w:sz w:val="20"/>
                <w:szCs w:val="20"/>
              </w:rPr>
              <w:t>но-практической конференции «Наука и образование в совр</w:t>
            </w:r>
            <w:r w:rsidRPr="00DE083F">
              <w:rPr>
                <w:rFonts w:ascii="Times New Roman" w:hAnsi="Times New Roman"/>
                <w:sz w:val="20"/>
                <w:szCs w:val="20"/>
              </w:rPr>
              <w:t>е</w:t>
            </w:r>
            <w:r w:rsidRPr="00DE083F">
              <w:rPr>
                <w:rFonts w:ascii="Times New Roman" w:hAnsi="Times New Roman"/>
                <w:sz w:val="20"/>
                <w:szCs w:val="20"/>
              </w:rPr>
              <w:t>менном обществе: вектор развития» (г</w:t>
            </w:r>
            <w:r>
              <w:rPr>
                <w:rFonts w:ascii="Times New Roman" w:hAnsi="Times New Roman"/>
                <w:sz w:val="20"/>
                <w:szCs w:val="20"/>
              </w:rPr>
              <w:t>. Москва, апрель 2014). – М.</w:t>
            </w:r>
            <w:r w:rsidRPr="00DE083F">
              <w:rPr>
                <w:rFonts w:ascii="Times New Roman" w:hAnsi="Times New Roman"/>
                <w:sz w:val="20"/>
                <w:szCs w:val="20"/>
              </w:rPr>
              <w:t>, 2014. – 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83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7421C3" w:rsidTr="005C1DF0">
        <w:trPr>
          <w:trHeight w:val="57"/>
        </w:trPr>
        <w:tc>
          <w:tcPr>
            <w:tcW w:w="5801" w:type="dxa"/>
          </w:tcPr>
          <w:p w:rsidR="007421C3" w:rsidRDefault="007421C3" w:rsidP="005C1DF0">
            <w:pPr>
              <w:autoSpaceDE w:val="0"/>
              <w:autoSpaceDN w:val="0"/>
              <w:adjustRightInd w:val="0"/>
              <w:spacing w:after="0" w:line="240" w:lineRule="auto"/>
            </w:pPr>
            <w:r w:rsidRPr="008C70C7">
              <w:rPr>
                <w:rFonts w:ascii="Times New Roman" w:hAnsi="Times New Roman"/>
                <w:sz w:val="20"/>
                <w:szCs w:val="20"/>
              </w:rPr>
              <w:t>Сборник статей Международной научно-практической конф</w:t>
            </w:r>
            <w:r w:rsidRPr="008C70C7">
              <w:rPr>
                <w:rFonts w:ascii="Times New Roman" w:hAnsi="Times New Roman"/>
                <w:sz w:val="20"/>
                <w:szCs w:val="20"/>
              </w:rPr>
              <w:t>е</w:t>
            </w:r>
            <w:r w:rsidRPr="008C70C7">
              <w:rPr>
                <w:rFonts w:ascii="Times New Roman" w:hAnsi="Times New Roman"/>
                <w:sz w:val="20"/>
                <w:szCs w:val="20"/>
              </w:rPr>
              <w:t>ренции «Глобализация науки: проблемы и перспективы». – Уфа, 2014. - №2.</w:t>
            </w:r>
          </w:p>
        </w:tc>
      </w:tr>
      <w:tr w:rsidR="007421C3" w:rsidTr="005C1DF0">
        <w:tc>
          <w:tcPr>
            <w:tcW w:w="5801" w:type="dxa"/>
          </w:tcPr>
          <w:p w:rsidR="007421C3" w:rsidRPr="00100154" w:rsidRDefault="007421C3" w:rsidP="00F07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54">
              <w:rPr>
                <w:rFonts w:ascii="Times New Roman" w:hAnsi="Times New Roman"/>
                <w:bCs/>
                <w:sz w:val="20"/>
                <w:szCs w:val="20"/>
              </w:rPr>
              <w:t xml:space="preserve">Сборник статей по материалам </w:t>
            </w:r>
            <w:r w:rsidRPr="0010015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XI</w:t>
            </w:r>
            <w:r w:rsidRPr="00100154">
              <w:rPr>
                <w:rFonts w:ascii="Times New Roman" w:hAnsi="Times New Roman"/>
                <w:bCs/>
                <w:sz w:val="20"/>
                <w:szCs w:val="20"/>
              </w:rPr>
              <w:t xml:space="preserve"> Международной научно-практической конференции «Научная дискуссия: инновации в современном мире». –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100154">
              <w:rPr>
                <w:rFonts w:ascii="Times New Roman" w:hAnsi="Times New Roman"/>
                <w:bCs/>
                <w:sz w:val="20"/>
                <w:szCs w:val="20"/>
              </w:rPr>
              <w:t>, 2014.</w:t>
            </w:r>
          </w:p>
        </w:tc>
      </w:tr>
      <w:tr w:rsidR="007421C3" w:rsidTr="005C1DF0">
        <w:tc>
          <w:tcPr>
            <w:tcW w:w="5801" w:type="dxa"/>
          </w:tcPr>
          <w:p w:rsidR="007421C3" w:rsidRPr="00100154" w:rsidRDefault="007421C3" w:rsidP="00F07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0C7">
              <w:rPr>
                <w:rFonts w:ascii="Times New Roman" w:hAnsi="Times New Roman"/>
                <w:bCs/>
                <w:sz w:val="20"/>
                <w:szCs w:val="20"/>
              </w:rPr>
              <w:t xml:space="preserve">Сборник статей по материалам </w:t>
            </w:r>
            <w:r w:rsidRPr="008C70C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XVIII</w:t>
            </w:r>
            <w:r w:rsidRPr="008C70C7">
              <w:rPr>
                <w:rFonts w:ascii="Times New Roman" w:hAnsi="Times New Roman"/>
                <w:bCs/>
                <w:sz w:val="20"/>
                <w:szCs w:val="20"/>
              </w:rPr>
              <w:t xml:space="preserve"> Международной научно-практической конференции «Научная дискуссия: вопросы те</w:t>
            </w:r>
            <w:r w:rsidRPr="008C70C7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8C70C7">
              <w:rPr>
                <w:rFonts w:ascii="Times New Roman" w:hAnsi="Times New Roman"/>
                <w:bCs/>
                <w:sz w:val="20"/>
                <w:szCs w:val="20"/>
              </w:rPr>
              <w:t>нических наук». –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C70C7">
              <w:rPr>
                <w:rFonts w:ascii="Times New Roman" w:hAnsi="Times New Roman"/>
                <w:bCs/>
                <w:sz w:val="20"/>
                <w:szCs w:val="20"/>
              </w:rPr>
              <w:t>, 2014.</w:t>
            </w:r>
          </w:p>
        </w:tc>
      </w:tr>
      <w:tr w:rsidR="007421C3" w:rsidTr="005C1DF0">
        <w:tc>
          <w:tcPr>
            <w:tcW w:w="5801" w:type="dxa"/>
          </w:tcPr>
          <w:p w:rsidR="007421C3" w:rsidRPr="008C70C7" w:rsidRDefault="007421C3" w:rsidP="00191C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54">
              <w:rPr>
                <w:rFonts w:ascii="Times New Roman" w:hAnsi="Times New Roman"/>
                <w:sz w:val="20"/>
                <w:szCs w:val="20"/>
              </w:rPr>
              <w:t xml:space="preserve">Сборник статей </w:t>
            </w:r>
            <w:r w:rsidRPr="00100154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100154">
              <w:rPr>
                <w:rFonts w:ascii="Times New Roman" w:hAnsi="Times New Roman"/>
                <w:sz w:val="20"/>
                <w:szCs w:val="20"/>
              </w:rPr>
              <w:t xml:space="preserve"> Международной научно-практической ко</w:t>
            </w:r>
            <w:r w:rsidRPr="00100154">
              <w:rPr>
                <w:rFonts w:ascii="Times New Roman" w:hAnsi="Times New Roman"/>
                <w:sz w:val="20"/>
                <w:szCs w:val="20"/>
              </w:rPr>
              <w:t>н</w:t>
            </w:r>
            <w:r w:rsidRPr="00100154">
              <w:rPr>
                <w:rFonts w:ascii="Times New Roman" w:hAnsi="Times New Roman"/>
                <w:sz w:val="20"/>
                <w:szCs w:val="20"/>
              </w:rPr>
              <w:t>ференции «Проблемы энергосбережения в промышленном и жилищно-коммунальном комплексах». – Пенза. – 2014.</w:t>
            </w:r>
          </w:p>
        </w:tc>
      </w:tr>
      <w:tr w:rsidR="007421C3" w:rsidTr="005C1DF0">
        <w:tc>
          <w:tcPr>
            <w:tcW w:w="5801" w:type="dxa"/>
          </w:tcPr>
          <w:p w:rsidR="007421C3" w:rsidRPr="008C70C7" w:rsidRDefault="007421C3" w:rsidP="00191C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54">
              <w:rPr>
                <w:rFonts w:ascii="Times New Roman" w:hAnsi="Times New Roman"/>
                <w:sz w:val="20"/>
                <w:szCs w:val="20"/>
              </w:rPr>
              <w:t xml:space="preserve">Сборник статей </w:t>
            </w:r>
            <w:r w:rsidRPr="00100154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00154">
              <w:rPr>
                <w:rFonts w:ascii="Times New Roman" w:hAnsi="Times New Roman"/>
                <w:sz w:val="20"/>
                <w:szCs w:val="20"/>
              </w:rPr>
              <w:t xml:space="preserve"> Международный научно-практической ко</w:t>
            </w:r>
            <w:r w:rsidRPr="00100154">
              <w:rPr>
                <w:rFonts w:ascii="Times New Roman" w:hAnsi="Times New Roman"/>
                <w:sz w:val="20"/>
                <w:szCs w:val="20"/>
              </w:rPr>
              <w:t>н</w:t>
            </w:r>
            <w:r w:rsidRPr="00100154">
              <w:rPr>
                <w:rFonts w:ascii="Times New Roman" w:hAnsi="Times New Roman"/>
                <w:sz w:val="20"/>
                <w:szCs w:val="20"/>
              </w:rPr>
              <w:t>ференции «Экономика и управление народным хозяйством». – Пенза, 2014.</w:t>
            </w:r>
          </w:p>
        </w:tc>
      </w:tr>
      <w:tr w:rsidR="007421C3" w:rsidTr="005C1DF0">
        <w:tc>
          <w:tcPr>
            <w:tcW w:w="5801" w:type="dxa"/>
          </w:tcPr>
          <w:p w:rsidR="007421C3" w:rsidRPr="008C70C7" w:rsidRDefault="007421C3" w:rsidP="005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074948">
                <w:rPr>
                  <w:rFonts w:ascii="Times New Roman" w:hAnsi="Times New Roman"/>
                  <w:sz w:val="20"/>
                  <w:szCs w:val="20"/>
                </w:rPr>
                <w:t>Страховое дело</w:t>
              </w:r>
            </w:hyperlink>
            <w:r w:rsidRPr="00074948">
              <w:rPr>
                <w:rFonts w:ascii="Times New Roman" w:hAnsi="Times New Roman"/>
                <w:sz w:val="20"/>
                <w:szCs w:val="20"/>
              </w:rPr>
              <w:t xml:space="preserve">. - 2014. - </w:t>
            </w:r>
            <w:hyperlink r:id="rId14" w:history="1">
              <w:r w:rsidRPr="00074948">
                <w:rPr>
                  <w:rFonts w:ascii="Times New Roman" w:hAnsi="Times New Roman"/>
                  <w:sz w:val="20"/>
                  <w:szCs w:val="20"/>
                </w:rPr>
                <w:t>№ 3 (252)</w:t>
              </w:r>
            </w:hyperlink>
            <w:r w:rsidRPr="000749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21C3" w:rsidTr="005C1DF0">
        <w:tc>
          <w:tcPr>
            <w:tcW w:w="5801" w:type="dxa"/>
          </w:tcPr>
          <w:p w:rsidR="007421C3" w:rsidRDefault="007421C3" w:rsidP="005C1DF0">
            <w:pPr>
              <w:autoSpaceDE w:val="0"/>
              <w:autoSpaceDN w:val="0"/>
              <w:adjustRightInd w:val="0"/>
              <w:spacing w:after="0" w:line="240" w:lineRule="auto"/>
            </w:pPr>
            <w:r w:rsidRPr="008C70C7">
              <w:rPr>
                <w:rFonts w:ascii="Times New Roman" w:hAnsi="Times New Roman"/>
                <w:sz w:val="20"/>
                <w:szCs w:val="20"/>
              </w:rPr>
              <w:t xml:space="preserve">Труды </w:t>
            </w:r>
            <w:r w:rsidRPr="008C70C7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8C70C7">
              <w:rPr>
                <w:rFonts w:ascii="Times New Roman" w:hAnsi="Times New Roman"/>
                <w:sz w:val="20"/>
                <w:szCs w:val="20"/>
              </w:rPr>
              <w:t xml:space="preserve"> Международной научно-практической конференции «Интел</w:t>
            </w:r>
            <w:r>
              <w:rPr>
                <w:rFonts w:ascii="Times New Roman" w:hAnsi="Times New Roman"/>
                <w:sz w:val="20"/>
                <w:szCs w:val="20"/>
              </w:rPr>
              <w:t>лект и наука». – Железногорск,</w:t>
            </w:r>
            <w:r w:rsidRPr="008C70C7">
              <w:rPr>
                <w:rFonts w:ascii="Times New Roman" w:hAnsi="Times New Roman"/>
                <w:sz w:val="20"/>
                <w:szCs w:val="20"/>
              </w:rPr>
              <w:t xml:space="preserve"> 2014.</w:t>
            </w:r>
          </w:p>
        </w:tc>
      </w:tr>
      <w:tr w:rsidR="007421C3" w:rsidRPr="002E6463" w:rsidTr="005C1DF0">
        <w:tc>
          <w:tcPr>
            <w:tcW w:w="5801" w:type="dxa"/>
          </w:tcPr>
          <w:p w:rsidR="007421C3" w:rsidRPr="00043090" w:rsidRDefault="007421C3" w:rsidP="005C1DF0">
            <w:pPr>
              <w:autoSpaceDE w:val="0"/>
              <w:autoSpaceDN w:val="0"/>
              <w:adjustRightInd w:val="0"/>
              <w:spacing w:after="0" w:line="240" w:lineRule="auto"/>
              <w:rPr>
                <w:color w:val="262626"/>
                <w:sz w:val="20"/>
                <w:szCs w:val="20"/>
              </w:rPr>
            </w:pPr>
            <w:r w:rsidRPr="00043090">
              <w:rPr>
                <w:rFonts w:ascii="Times New Roman" w:hAnsi="Times New Roman"/>
                <w:color w:val="262626"/>
                <w:sz w:val="20"/>
                <w:szCs w:val="20"/>
              </w:rPr>
              <w:t>Труды Международной конференции по геотехнике техническ</w:t>
            </w:r>
            <w:r w:rsidRPr="00043090">
              <w:rPr>
                <w:rFonts w:ascii="Times New Roman" w:hAnsi="Times New Roman"/>
                <w:color w:val="262626"/>
                <w:sz w:val="20"/>
                <w:szCs w:val="20"/>
              </w:rPr>
              <w:t>о</w:t>
            </w:r>
            <w:r w:rsidRPr="000430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го комитета 2007 </w:t>
            </w:r>
            <w:r w:rsidRPr="00043090"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ISSMJE</w:t>
            </w:r>
            <w:r w:rsidRPr="000430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Россия, (16-18 июня 2014г.).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– СПб.</w:t>
            </w:r>
            <w:r w:rsidRPr="00043090">
              <w:rPr>
                <w:rFonts w:ascii="Times New Roman" w:hAnsi="Times New Roman"/>
                <w:color w:val="262626"/>
                <w:sz w:val="20"/>
                <w:szCs w:val="20"/>
              </w:rPr>
              <w:t>, 2014.</w:t>
            </w:r>
          </w:p>
        </w:tc>
      </w:tr>
    </w:tbl>
    <w:p w:rsidR="007421C3" w:rsidRDefault="007421C3" w:rsidP="005C1DF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21C3" w:rsidRDefault="007421C3" w:rsidP="005C1DF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21C3" w:rsidRDefault="007421C3" w:rsidP="005C1DF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C971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131D9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56071">
        <w:rPr>
          <w:rFonts w:ascii="Times New Roman" w:hAnsi="Times New Roman"/>
          <w:sz w:val="20"/>
          <w:szCs w:val="20"/>
        </w:rPr>
        <w:t>СОДЕРЖАНИЕ</w:t>
      </w:r>
    </w:p>
    <w:p w:rsidR="007421C3" w:rsidRPr="00256071" w:rsidRDefault="007421C3" w:rsidP="00131D9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421C3" w:rsidRPr="00256071" w:rsidRDefault="007421C3" w:rsidP="00131D93">
      <w:pPr>
        <w:spacing w:after="0"/>
        <w:rPr>
          <w:rFonts w:ascii="Times New Roman" w:hAnsi="Times New Roman"/>
          <w:sz w:val="20"/>
          <w:szCs w:val="20"/>
        </w:rPr>
      </w:pPr>
      <w:r w:rsidRPr="00256071">
        <w:rPr>
          <w:rFonts w:ascii="Times New Roman" w:hAnsi="Times New Roman"/>
          <w:sz w:val="20"/>
          <w:szCs w:val="20"/>
        </w:rPr>
        <w:t>Пред</w:t>
      </w:r>
      <w:r>
        <w:rPr>
          <w:rFonts w:ascii="Times New Roman" w:hAnsi="Times New Roman"/>
          <w:sz w:val="20"/>
          <w:szCs w:val="20"/>
        </w:rPr>
        <w:t>исловие………………………………………………………………..4</w:t>
      </w:r>
    </w:p>
    <w:p w:rsidR="007421C3" w:rsidRPr="00256071" w:rsidRDefault="007421C3" w:rsidP="00131D93">
      <w:pPr>
        <w:spacing w:after="0"/>
        <w:rPr>
          <w:rFonts w:ascii="Times New Roman" w:hAnsi="Times New Roman"/>
          <w:sz w:val="20"/>
          <w:szCs w:val="20"/>
        </w:rPr>
      </w:pPr>
      <w:r w:rsidRPr="00256071">
        <w:rPr>
          <w:rFonts w:ascii="Times New Roman" w:hAnsi="Times New Roman"/>
          <w:sz w:val="20"/>
          <w:szCs w:val="20"/>
        </w:rPr>
        <w:t>Научн</w:t>
      </w:r>
      <w:r>
        <w:rPr>
          <w:rFonts w:ascii="Times New Roman" w:hAnsi="Times New Roman"/>
          <w:sz w:val="20"/>
          <w:szCs w:val="20"/>
        </w:rPr>
        <w:t>ые работы……………………………………………………….....5</w:t>
      </w:r>
      <w:r w:rsidRPr="0025607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9</w:t>
      </w:r>
    </w:p>
    <w:p w:rsidR="007421C3" w:rsidRPr="00256071" w:rsidRDefault="007421C3" w:rsidP="00131D93">
      <w:pPr>
        <w:spacing w:after="0"/>
        <w:rPr>
          <w:rFonts w:ascii="Times New Roman" w:hAnsi="Times New Roman"/>
          <w:sz w:val="20"/>
          <w:szCs w:val="20"/>
        </w:rPr>
      </w:pPr>
      <w:r w:rsidRPr="00256071">
        <w:rPr>
          <w:rFonts w:ascii="Times New Roman" w:hAnsi="Times New Roman"/>
          <w:sz w:val="20"/>
          <w:szCs w:val="20"/>
        </w:rPr>
        <w:t>Алфавитный указатель студентов…………………………………</w:t>
      </w:r>
      <w:r>
        <w:rPr>
          <w:rFonts w:ascii="Times New Roman" w:hAnsi="Times New Roman"/>
          <w:sz w:val="20"/>
          <w:szCs w:val="20"/>
        </w:rPr>
        <w:t>…….10</w:t>
      </w:r>
    </w:p>
    <w:p w:rsidR="007421C3" w:rsidRPr="00256071" w:rsidRDefault="007421C3" w:rsidP="00131D93">
      <w:pPr>
        <w:spacing w:after="0"/>
        <w:rPr>
          <w:rFonts w:ascii="Times New Roman" w:hAnsi="Times New Roman"/>
          <w:sz w:val="20"/>
          <w:szCs w:val="20"/>
        </w:rPr>
      </w:pPr>
      <w:r w:rsidRPr="00256071">
        <w:rPr>
          <w:rFonts w:ascii="Times New Roman" w:hAnsi="Times New Roman"/>
          <w:sz w:val="20"/>
          <w:szCs w:val="20"/>
        </w:rPr>
        <w:t>Алфавитный указатель научных руководителей…………………</w:t>
      </w:r>
      <w:r>
        <w:rPr>
          <w:rFonts w:ascii="Times New Roman" w:hAnsi="Times New Roman"/>
          <w:sz w:val="20"/>
          <w:szCs w:val="20"/>
        </w:rPr>
        <w:t>..…...</w:t>
      </w:r>
      <w:r w:rsidRPr="0025607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</w:t>
      </w:r>
    </w:p>
    <w:p w:rsidR="007421C3" w:rsidRPr="00256071" w:rsidRDefault="007421C3" w:rsidP="00131D93">
      <w:pPr>
        <w:spacing w:after="0"/>
        <w:rPr>
          <w:rFonts w:ascii="Times New Roman" w:hAnsi="Times New Roman"/>
          <w:sz w:val="20"/>
          <w:szCs w:val="20"/>
        </w:rPr>
      </w:pPr>
      <w:r w:rsidRPr="00256071">
        <w:rPr>
          <w:rFonts w:ascii="Times New Roman" w:hAnsi="Times New Roman"/>
          <w:sz w:val="20"/>
          <w:szCs w:val="20"/>
        </w:rPr>
        <w:t xml:space="preserve">Список использованных периодических и </w:t>
      </w:r>
    </w:p>
    <w:p w:rsidR="007421C3" w:rsidRPr="001A4BDB" w:rsidRDefault="007421C3" w:rsidP="00131D93">
      <w:pPr>
        <w:spacing w:after="0"/>
        <w:rPr>
          <w:rFonts w:ascii="Times New Roman" w:hAnsi="Times New Roman"/>
          <w:sz w:val="20"/>
          <w:szCs w:val="20"/>
        </w:rPr>
      </w:pPr>
      <w:r w:rsidRPr="00256071">
        <w:rPr>
          <w:rFonts w:ascii="Times New Roman" w:hAnsi="Times New Roman"/>
          <w:sz w:val="20"/>
          <w:szCs w:val="20"/>
        </w:rPr>
        <w:t xml:space="preserve">продолжающихся </w:t>
      </w:r>
      <w:r>
        <w:rPr>
          <w:rFonts w:ascii="Times New Roman" w:hAnsi="Times New Roman"/>
          <w:sz w:val="20"/>
          <w:szCs w:val="20"/>
        </w:rPr>
        <w:t>изданий…………………………………………....12-</w:t>
      </w:r>
      <w:r w:rsidRPr="001A4BD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</w:p>
    <w:p w:rsidR="007421C3" w:rsidRPr="00256071" w:rsidRDefault="007421C3" w:rsidP="00131D9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131D9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131D9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p w:rsidR="007421C3" w:rsidRPr="00256071" w:rsidRDefault="007421C3" w:rsidP="00422ACB">
      <w:pPr>
        <w:jc w:val="both"/>
        <w:rPr>
          <w:rFonts w:ascii="Times New Roman" w:hAnsi="Times New Roman"/>
          <w:sz w:val="20"/>
          <w:szCs w:val="20"/>
        </w:rPr>
      </w:pPr>
    </w:p>
    <w:sectPr w:rsidR="007421C3" w:rsidRPr="00256071" w:rsidSect="00256071">
      <w:footerReference w:type="default" r:id="rId15"/>
      <w:pgSz w:w="8419" w:h="11906" w:orient="landscape"/>
      <w:pgMar w:top="851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C3" w:rsidRDefault="007421C3" w:rsidP="00933DB8">
      <w:pPr>
        <w:spacing w:after="0" w:line="240" w:lineRule="auto"/>
      </w:pPr>
      <w:r>
        <w:separator/>
      </w:r>
    </w:p>
  </w:endnote>
  <w:endnote w:type="continuationSeparator" w:id="0">
    <w:p w:rsidR="007421C3" w:rsidRDefault="007421C3" w:rsidP="0093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C3" w:rsidRDefault="007421C3" w:rsidP="000D50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C3" w:rsidRDefault="007421C3" w:rsidP="000D504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C3" w:rsidRDefault="007421C3">
    <w:pPr>
      <w:pStyle w:val="Footer"/>
      <w:jc w:val="center"/>
    </w:pPr>
    <w:fldSimple w:instr=" PAGE   \* MERGEFORMAT ">
      <w:r>
        <w:rPr>
          <w:noProof/>
        </w:rPr>
        <w:t>14</w:t>
      </w:r>
    </w:fldSimple>
  </w:p>
  <w:p w:rsidR="007421C3" w:rsidRDefault="00742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C3" w:rsidRDefault="007421C3" w:rsidP="00933DB8">
      <w:pPr>
        <w:spacing w:after="0" w:line="240" w:lineRule="auto"/>
      </w:pPr>
      <w:r>
        <w:separator/>
      </w:r>
    </w:p>
  </w:footnote>
  <w:footnote w:type="continuationSeparator" w:id="0">
    <w:p w:rsidR="007421C3" w:rsidRDefault="007421C3" w:rsidP="0093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5C7"/>
    <w:multiLevelType w:val="hybridMultilevel"/>
    <w:tmpl w:val="7A12A97C"/>
    <w:lvl w:ilvl="0" w:tplc="AB68315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7EF6F17"/>
    <w:multiLevelType w:val="hybridMultilevel"/>
    <w:tmpl w:val="622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F62F26"/>
    <w:multiLevelType w:val="hybridMultilevel"/>
    <w:tmpl w:val="51188974"/>
    <w:lvl w:ilvl="0" w:tplc="C5805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603AF1"/>
    <w:multiLevelType w:val="hybridMultilevel"/>
    <w:tmpl w:val="9CDE584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FB260B"/>
    <w:multiLevelType w:val="hybridMultilevel"/>
    <w:tmpl w:val="7E340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F202112"/>
    <w:multiLevelType w:val="hybridMultilevel"/>
    <w:tmpl w:val="5F44079E"/>
    <w:lvl w:ilvl="0" w:tplc="B82A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365D7"/>
    <w:multiLevelType w:val="hybridMultilevel"/>
    <w:tmpl w:val="227091A8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>
    <w:nsid w:val="508E25A0"/>
    <w:multiLevelType w:val="hybridMultilevel"/>
    <w:tmpl w:val="622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264CF5"/>
    <w:multiLevelType w:val="hybridMultilevel"/>
    <w:tmpl w:val="11FA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610255"/>
    <w:multiLevelType w:val="hybridMultilevel"/>
    <w:tmpl w:val="12F0E4C4"/>
    <w:lvl w:ilvl="0" w:tplc="726E70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15F6F"/>
    <w:multiLevelType w:val="hybridMultilevel"/>
    <w:tmpl w:val="6A98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FA1D79"/>
    <w:multiLevelType w:val="hybridMultilevel"/>
    <w:tmpl w:val="FCE0B7E6"/>
    <w:lvl w:ilvl="0" w:tplc="A54E1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5B15B7"/>
    <w:multiLevelType w:val="hybridMultilevel"/>
    <w:tmpl w:val="0D40AA58"/>
    <w:lvl w:ilvl="0" w:tplc="B82A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3103F6"/>
    <w:multiLevelType w:val="hybridMultilevel"/>
    <w:tmpl w:val="6BD0779E"/>
    <w:lvl w:ilvl="0" w:tplc="D94A7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13"/>
  </w:num>
  <w:num w:numId="12">
    <w:abstractNumId w:val="9"/>
  </w:num>
  <w:num w:numId="13">
    <w:abstractNumId w:val="4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643"/>
    <w:rsid w:val="00000099"/>
    <w:rsid w:val="00005533"/>
    <w:rsid w:val="00010E9B"/>
    <w:rsid w:val="0001332A"/>
    <w:rsid w:val="00014476"/>
    <w:rsid w:val="00014ADF"/>
    <w:rsid w:val="00014FD5"/>
    <w:rsid w:val="0001708A"/>
    <w:rsid w:val="0002013C"/>
    <w:rsid w:val="00043090"/>
    <w:rsid w:val="0005521A"/>
    <w:rsid w:val="00064C90"/>
    <w:rsid w:val="0006609F"/>
    <w:rsid w:val="00074948"/>
    <w:rsid w:val="00080520"/>
    <w:rsid w:val="0008097F"/>
    <w:rsid w:val="00083B45"/>
    <w:rsid w:val="000901BC"/>
    <w:rsid w:val="00097768"/>
    <w:rsid w:val="000A081B"/>
    <w:rsid w:val="000A7E01"/>
    <w:rsid w:val="000B2200"/>
    <w:rsid w:val="000B4892"/>
    <w:rsid w:val="000B529F"/>
    <w:rsid w:val="000B79C4"/>
    <w:rsid w:val="000C5891"/>
    <w:rsid w:val="000D0832"/>
    <w:rsid w:val="000D504F"/>
    <w:rsid w:val="000E0D43"/>
    <w:rsid w:val="000E7567"/>
    <w:rsid w:val="000F76D4"/>
    <w:rsid w:val="00100154"/>
    <w:rsid w:val="001003EF"/>
    <w:rsid w:val="001073A1"/>
    <w:rsid w:val="001101C6"/>
    <w:rsid w:val="00110647"/>
    <w:rsid w:val="001148CC"/>
    <w:rsid w:val="00115301"/>
    <w:rsid w:val="00125F91"/>
    <w:rsid w:val="00131D93"/>
    <w:rsid w:val="001434FC"/>
    <w:rsid w:val="001503DC"/>
    <w:rsid w:val="00151A7A"/>
    <w:rsid w:val="00155660"/>
    <w:rsid w:val="001561F7"/>
    <w:rsid w:val="001624A9"/>
    <w:rsid w:val="00164A18"/>
    <w:rsid w:val="00175951"/>
    <w:rsid w:val="00191C15"/>
    <w:rsid w:val="00194690"/>
    <w:rsid w:val="00195CDC"/>
    <w:rsid w:val="001A4BDB"/>
    <w:rsid w:val="001B0619"/>
    <w:rsid w:val="001B3DCE"/>
    <w:rsid w:val="001C5930"/>
    <w:rsid w:val="001C7059"/>
    <w:rsid w:val="001C7B74"/>
    <w:rsid w:val="001D1572"/>
    <w:rsid w:val="001D292A"/>
    <w:rsid w:val="001D6FC4"/>
    <w:rsid w:val="001E444C"/>
    <w:rsid w:val="001F52EC"/>
    <w:rsid w:val="00210BF7"/>
    <w:rsid w:val="00217D79"/>
    <w:rsid w:val="00220F7D"/>
    <w:rsid w:val="00221F85"/>
    <w:rsid w:val="002236BF"/>
    <w:rsid w:val="00226916"/>
    <w:rsid w:val="00234A55"/>
    <w:rsid w:val="00234DBC"/>
    <w:rsid w:val="00241309"/>
    <w:rsid w:val="002465F6"/>
    <w:rsid w:val="002473EB"/>
    <w:rsid w:val="00251F14"/>
    <w:rsid w:val="00256071"/>
    <w:rsid w:val="00256AC9"/>
    <w:rsid w:val="00260178"/>
    <w:rsid w:val="0026287E"/>
    <w:rsid w:val="00262BBA"/>
    <w:rsid w:val="0026389D"/>
    <w:rsid w:val="0026692B"/>
    <w:rsid w:val="0026791E"/>
    <w:rsid w:val="002714D5"/>
    <w:rsid w:val="002716C1"/>
    <w:rsid w:val="00284DF2"/>
    <w:rsid w:val="00287724"/>
    <w:rsid w:val="00287FAE"/>
    <w:rsid w:val="002A1C60"/>
    <w:rsid w:val="002A78F0"/>
    <w:rsid w:val="002B0961"/>
    <w:rsid w:val="002B6390"/>
    <w:rsid w:val="002C0354"/>
    <w:rsid w:val="002C1CA6"/>
    <w:rsid w:val="002C3D4B"/>
    <w:rsid w:val="002D16F6"/>
    <w:rsid w:val="002E6463"/>
    <w:rsid w:val="002E67F8"/>
    <w:rsid w:val="002F16C9"/>
    <w:rsid w:val="002F24E1"/>
    <w:rsid w:val="00301127"/>
    <w:rsid w:val="00306079"/>
    <w:rsid w:val="003428F7"/>
    <w:rsid w:val="003430E5"/>
    <w:rsid w:val="00344D66"/>
    <w:rsid w:val="00364D61"/>
    <w:rsid w:val="003656B6"/>
    <w:rsid w:val="003705FF"/>
    <w:rsid w:val="0037328F"/>
    <w:rsid w:val="003922A6"/>
    <w:rsid w:val="0039478B"/>
    <w:rsid w:val="003951E2"/>
    <w:rsid w:val="003A7110"/>
    <w:rsid w:val="003A7235"/>
    <w:rsid w:val="003B2A89"/>
    <w:rsid w:val="003D0DF2"/>
    <w:rsid w:val="003D1DD8"/>
    <w:rsid w:val="003D2593"/>
    <w:rsid w:val="003D448D"/>
    <w:rsid w:val="003E3C48"/>
    <w:rsid w:val="003F4309"/>
    <w:rsid w:val="003F7789"/>
    <w:rsid w:val="00420759"/>
    <w:rsid w:val="00422ACB"/>
    <w:rsid w:val="00422CA9"/>
    <w:rsid w:val="00433D94"/>
    <w:rsid w:val="00437BA6"/>
    <w:rsid w:val="00443EF7"/>
    <w:rsid w:val="004448E7"/>
    <w:rsid w:val="0045491C"/>
    <w:rsid w:val="00476A20"/>
    <w:rsid w:val="0048591C"/>
    <w:rsid w:val="0049135B"/>
    <w:rsid w:val="00496003"/>
    <w:rsid w:val="004A1840"/>
    <w:rsid w:val="004A3DC5"/>
    <w:rsid w:val="004A4A98"/>
    <w:rsid w:val="004B5EC3"/>
    <w:rsid w:val="004C1BCA"/>
    <w:rsid w:val="004C444C"/>
    <w:rsid w:val="004D7894"/>
    <w:rsid w:val="004E0586"/>
    <w:rsid w:val="004E4480"/>
    <w:rsid w:val="004E5D1D"/>
    <w:rsid w:val="004F28AD"/>
    <w:rsid w:val="004F4670"/>
    <w:rsid w:val="004F56DA"/>
    <w:rsid w:val="00501509"/>
    <w:rsid w:val="00504089"/>
    <w:rsid w:val="005068BB"/>
    <w:rsid w:val="005143BB"/>
    <w:rsid w:val="0051588E"/>
    <w:rsid w:val="00517AD5"/>
    <w:rsid w:val="0052718B"/>
    <w:rsid w:val="0053427D"/>
    <w:rsid w:val="0054034F"/>
    <w:rsid w:val="00540609"/>
    <w:rsid w:val="00541B81"/>
    <w:rsid w:val="00542941"/>
    <w:rsid w:val="00545337"/>
    <w:rsid w:val="00557792"/>
    <w:rsid w:val="00560906"/>
    <w:rsid w:val="00561249"/>
    <w:rsid w:val="00564A3F"/>
    <w:rsid w:val="005705A4"/>
    <w:rsid w:val="00572982"/>
    <w:rsid w:val="00584BE1"/>
    <w:rsid w:val="005943C4"/>
    <w:rsid w:val="005944B6"/>
    <w:rsid w:val="005A2694"/>
    <w:rsid w:val="005A4F5C"/>
    <w:rsid w:val="005A6F82"/>
    <w:rsid w:val="005C1DF0"/>
    <w:rsid w:val="005C5D8D"/>
    <w:rsid w:val="005D4CB7"/>
    <w:rsid w:val="00603BFE"/>
    <w:rsid w:val="00613B64"/>
    <w:rsid w:val="006232CF"/>
    <w:rsid w:val="0062366D"/>
    <w:rsid w:val="0062491D"/>
    <w:rsid w:val="006323AC"/>
    <w:rsid w:val="00636447"/>
    <w:rsid w:val="006405E0"/>
    <w:rsid w:val="00641DC0"/>
    <w:rsid w:val="00647AF4"/>
    <w:rsid w:val="00647D2F"/>
    <w:rsid w:val="00654D5F"/>
    <w:rsid w:val="00657581"/>
    <w:rsid w:val="00671A3C"/>
    <w:rsid w:val="00674D76"/>
    <w:rsid w:val="00684BAA"/>
    <w:rsid w:val="00686110"/>
    <w:rsid w:val="00691799"/>
    <w:rsid w:val="0069686D"/>
    <w:rsid w:val="006A10DD"/>
    <w:rsid w:val="006B18C9"/>
    <w:rsid w:val="006B24D2"/>
    <w:rsid w:val="006F5962"/>
    <w:rsid w:val="00700BB7"/>
    <w:rsid w:val="00704317"/>
    <w:rsid w:val="00707EDB"/>
    <w:rsid w:val="0071469A"/>
    <w:rsid w:val="0071476F"/>
    <w:rsid w:val="007228B0"/>
    <w:rsid w:val="00726533"/>
    <w:rsid w:val="00726948"/>
    <w:rsid w:val="0073609D"/>
    <w:rsid w:val="00736380"/>
    <w:rsid w:val="007421C3"/>
    <w:rsid w:val="00754643"/>
    <w:rsid w:val="00757ED0"/>
    <w:rsid w:val="00763267"/>
    <w:rsid w:val="007662DF"/>
    <w:rsid w:val="0077399C"/>
    <w:rsid w:val="00774BB5"/>
    <w:rsid w:val="00780737"/>
    <w:rsid w:val="00792E8B"/>
    <w:rsid w:val="0079447D"/>
    <w:rsid w:val="00794B92"/>
    <w:rsid w:val="0079754E"/>
    <w:rsid w:val="00797819"/>
    <w:rsid w:val="007A19DD"/>
    <w:rsid w:val="007A3019"/>
    <w:rsid w:val="007B2A17"/>
    <w:rsid w:val="007E125A"/>
    <w:rsid w:val="007E1920"/>
    <w:rsid w:val="007E5AB3"/>
    <w:rsid w:val="007F3F79"/>
    <w:rsid w:val="007F5CAD"/>
    <w:rsid w:val="00815F2A"/>
    <w:rsid w:val="008162B1"/>
    <w:rsid w:val="00827B8C"/>
    <w:rsid w:val="0083099A"/>
    <w:rsid w:val="0083586E"/>
    <w:rsid w:val="0083628A"/>
    <w:rsid w:val="00837703"/>
    <w:rsid w:val="00842BC6"/>
    <w:rsid w:val="0084373F"/>
    <w:rsid w:val="00854DEE"/>
    <w:rsid w:val="008611D8"/>
    <w:rsid w:val="00864C35"/>
    <w:rsid w:val="00876732"/>
    <w:rsid w:val="00877C21"/>
    <w:rsid w:val="00883AB7"/>
    <w:rsid w:val="0088739E"/>
    <w:rsid w:val="00894987"/>
    <w:rsid w:val="008A3CD7"/>
    <w:rsid w:val="008B3146"/>
    <w:rsid w:val="008B5E6E"/>
    <w:rsid w:val="008C440E"/>
    <w:rsid w:val="008C70C7"/>
    <w:rsid w:val="008D0BE6"/>
    <w:rsid w:val="008D17A5"/>
    <w:rsid w:val="008D2C87"/>
    <w:rsid w:val="008E34B9"/>
    <w:rsid w:val="008F3123"/>
    <w:rsid w:val="008F73DF"/>
    <w:rsid w:val="00903006"/>
    <w:rsid w:val="00933DB8"/>
    <w:rsid w:val="00940A49"/>
    <w:rsid w:val="009422D4"/>
    <w:rsid w:val="009465CF"/>
    <w:rsid w:val="00950674"/>
    <w:rsid w:val="00952463"/>
    <w:rsid w:val="009644F0"/>
    <w:rsid w:val="0097765D"/>
    <w:rsid w:val="00980AC7"/>
    <w:rsid w:val="00985533"/>
    <w:rsid w:val="009878D3"/>
    <w:rsid w:val="00990A1A"/>
    <w:rsid w:val="009916CD"/>
    <w:rsid w:val="00996334"/>
    <w:rsid w:val="009A79EF"/>
    <w:rsid w:val="009B085D"/>
    <w:rsid w:val="009B239D"/>
    <w:rsid w:val="009B5FA9"/>
    <w:rsid w:val="009D5E9F"/>
    <w:rsid w:val="009E19E3"/>
    <w:rsid w:val="00A0072C"/>
    <w:rsid w:val="00A04520"/>
    <w:rsid w:val="00A073DE"/>
    <w:rsid w:val="00A22649"/>
    <w:rsid w:val="00A267CA"/>
    <w:rsid w:val="00A337BB"/>
    <w:rsid w:val="00A34D7C"/>
    <w:rsid w:val="00A4152C"/>
    <w:rsid w:val="00A60659"/>
    <w:rsid w:val="00A60698"/>
    <w:rsid w:val="00A809D6"/>
    <w:rsid w:val="00A87699"/>
    <w:rsid w:val="00A90126"/>
    <w:rsid w:val="00A97966"/>
    <w:rsid w:val="00AA5849"/>
    <w:rsid w:val="00AA743E"/>
    <w:rsid w:val="00AB267E"/>
    <w:rsid w:val="00AC03AF"/>
    <w:rsid w:val="00AC0A05"/>
    <w:rsid w:val="00AC0A1B"/>
    <w:rsid w:val="00AC2BAC"/>
    <w:rsid w:val="00AC54AC"/>
    <w:rsid w:val="00AC7100"/>
    <w:rsid w:val="00AD0E96"/>
    <w:rsid w:val="00AD1B39"/>
    <w:rsid w:val="00AE0851"/>
    <w:rsid w:val="00AE494F"/>
    <w:rsid w:val="00AF0030"/>
    <w:rsid w:val="00AF5776"/>
    <w:rsid w:val="00B03CE8"/>
    <w:rsid w:val="00B25750"/>
    <w:rsid w:val="00B27406"/>
    <w:rsid w:val="00B315A4"/>
    <w:rsid w:val="00B32313"/>
    <w:rsid w:val="00B42B4B"/>
    <w:rsid w:val="00B47491"/>
    <w:rsid w:val="00B50BD4"/>
    <w:rsid w:val="00B54E37"/>
    <w:rsid w:val="00B64AF3"/>
    <w:rsid w:val="00B662D5"/>
    <w:rsid w:val="00B71B2E"/>
    <w:rsid w:val="00B856CB"/>
    <w:rsid w:val="00B913D1"/>
    <w:rsid w:val="00BA2A3E"/>
    <w:rsid w:val="00BA2F85"/>
    <w:rsid w:val="00BB4755"/>
    <w:rsid w:val="00BD1600"/>
    <w:rsid w:val="00BE0732"/>
    <w:rsid w:val="00BF2198"/>
    <w:rsid w:val="00BF4003"/>
    <w:rsid w:val="00C01425"/>
    <w:rsid w:val="00C05DA7"/>
    <w:rsid w:val="00C2032D"/>
    <w:rsid w:val="00C207BD"/>
    <w:rsid w:val="00C335BE"/>
    <w:rsid w:val="00C33CFC"/>
    <w:rsid w:val="00C40AC7"/>
    <w:rsid w:val="00C4160D"/>
    <w:rsid w:val="00C455B5"/>
    <w:rsid w:val="00C4789F"/>
    <w:rsid w:val="00C50C7B"/>
    <w:rsid w:val="00C51631"/>
    <w:rsid w:val="00C545E1"/>
    <w:rsid w:val="00C62AC1"/>
    <w:rsid w:val="00C653B3"/>
    <w:rsid w:val="00C65584"/>
    <w:rsid w:val="00C74832"/>
    <w:rsid w:val="00C85C07"/>
    <w:rsid w:val="00C85D1B"/>
    <w:rsid w:val="00C948C4"/>
    <w:rsid w:val="00C9508F"/>
    <w:rsid w:val="00C9710B"/>
    <w:rsid w:val="00CC0154"/>
    <w:rsid w:val="00CC115B"/>
    <w:rsid w:val="00CE6B2C"/>
    <w:rsid w:val="00D0350B"/>
    <w:rsid w:val="00D1283E"/>
    <w:rsid w:val="00D3622A"/>
    <w:rsid w:val="00D5211E"/>
    <w:rsid w:val="00D61F05"/>
    <w:rsid w:val="00D664D7"/>
    <w:rsid w:val="00D7740D"/>
    <w:rsid w:val="00D90A7A"/>
    <w:rsid w:val="00DA4140"/>
    <w:rsid w:val="00DA69ED"/>
    <w:rsid w:val="00DB1D78"/>
    <w:rsid w:val="00DB5C48"/>
    <w:rsid w:val="00DC150A"/>
    <w:rsid w:val="00DD1BDF"/>
    <w:rsid w:val="00DD254E"/>
    <w:rsid w:val="00DD3388"/>
    <w:rsid w:val="00DD3D4C"/>
    <w:rsid w:val="00DD4426"/>
    <w:rsid w:val="00DE00CA"/>
    <w:rsid w:val="00DE083F"/>
    <w:rsid w:val="00DE0C72"/>
    <w:rsid w:val="00DE5D5E"/>
    <w:rsid w:val="00DF304C"/>
    <w:rsid w:val="00DF504C"/>
    <w:rsid w:val="00E03DA3"/>
    <w:rsid w:val="00E042A1"/>
    <w:rsid w:val="00E115D3"/>
    <w:rsid w:val="00E12F87"/>
    <w:rsid w:val="00E267A2"/>
    <w:rsid w:val="00E3041C"/>
    <w:rsid w:val="00E41ECA"/>
    <w:rsid w:val="00E44367"/>
    <w:rsid w:val="00E62F52"/>
    <w:rsid w:val="00E72DDD"/>
    <w:rsid w:val="00E763DF"/>
    <w:rsid w:val="00E87E66"/>
    <w:rsid w:val="00E902FF"/>
    <w:rsid w:val="00EA4DFA"/>
    <w:rsid w:val="00EB7545"/>
    <w:rsid w:val="00EC42C0"/>
    <w:rsid w:val="00EC6128"/>
    <w:rsid w:val="00ED2B55"/>
    <w:rsid w:val="00ED6A6A"/>
    <w:rsid w:val="00EE6358"/>
    <w:rsid w:val="00EF6A46"/>
    <w:rsid w:val="00F02704"/>
    <w:rsid w:val="00F037F3"/>
    <w:rsid w:val="00F07C98"/>
    <w:rsid w:val="00F13FA8"/>
    <w:rsid w:val="00F2019D"/>
    <w:rsid w:val="00F230FE"/>
    <w:rsid w:val="00F23FCD"/>
    <w:rsid w:val="00F25F20"/>
    <w:rsid w:val="00F318DD"/>
    <w:rsid w:val="00F407B8"/>
    <w:rsid w:val="00F41500"/>
    <w:rsid w:val="00F417A2"/>
    <w:rsid w:val="00F45765"/>
    <w:rsid w:val="00F47FA5"/>
    <w:rsid w:val="00F66E2F"/>
    <w:rsid w:val="00F673EE"/>
    <w:rsid w:val="00F70C2A"/>
    <w:rsid w:val="00F722E1"/>
    <w:rsid w:val="00F73ABB"/>
    <w:rsid w:val="00F75F5B"/>
    <w:rsid w:val="00F85E90"/>
    <w:rsid w:val="00F91294"/>
    <w:rsid w:val="00F921DB"/>
    <w:rsid w:val="00F9441A"/>
    <w:rsid w:val="00FA6E82"/>
    <w:rsid w:val="00FA705D"/>
    <w:rsid w:val="00FC2368"/>
    <w:rsid w:val="00FC6428"/>
    <w:rsid w:val="00FC7E45"/>
    <w:rsid w:val="00FD0773"/>
    <w:rsid w:val="00FD42A6"/>
    <w:rsid w:val="00FD56E8"/>
    <w:rsid w:val="00FF13AC"/>
    <w:rsid w:val="00FF3EC5"/>
    <w:rsid w:val="00F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E0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E0586"/>
    <w:pPr>
      <w:keepNext/>
      <w:keepLines/>
      <w:spacing w:before="480"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52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05E0"/>
    <w:pPr>
      <w:keepNext/>
      <w:spacing w:after="0" w:line="240" w:lineRule="auto"/>
      <w:jc w:val="center"/>
      <w:outlineLvl w:val="2"/>
    </w:pPr>
    <w:rPr>
      <w:rFonts w:ascii="Times New Roman" w:hAnsi="Times New Roman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5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529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05E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link w:val="Title"/>
    <w:uiPriority w:val="99"/>
    <w:locked/>
    <w:rsid w:val="006405E0"/>
    <w:rPr>
      <w:rFonts w:ascii="Times New Roman" w:hAnsi="Times New Roman" w:cs="Times New Roman"/>
      <w:sz w:val="28"/>
    </w:rPr>
  </w:style>
  <w:style w:type="paragraph" w:styleId="Title">
    <w:name w:val="Title"/>
    <w:basedOn w:val="Normal"/>
    <w:link w:val="TitleChar2"/>
    <w:uiPriority w:val="99"/>
    <w:qFormat/>
    <w:rsid w:val="006405E0"/>
    <w:pPr>
      <w:spacing w:after="0" w:line="240" w:lineRule="auto"/>
      <w:jc w:val="center"/>
    </w:pPr>
    <w:rPr>
      <w:rFonts w:ascii="Times New Roman" w:hAnsi="Times New Roman"/>
      <w:sz w:val="28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A84F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6405E0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Hyperlink">
    <w:name w:val="Hyperlink"/>
    <w:basedOn w:val="DefaultParagraphFont"/>
    <w:uiPriority w:val="99"/>
    <w:rsid w:val="0063644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C01425"/>
    <w:pPr>
      <w:tabs>
        <w:tab w:val="right" w:leader="dot" w:pos="5954"/>
      </w:tabs>
      <w:spacing w:after="0" w:line="250" w:lineRule="auto"/>
      <w:jc w:val="both"/>
    </w:pPr>
    <w:rPr>
      <w:rFonts w:ascii="Times New Roman" w:eastAsia="Calibri" w:hAnsi="Times New Roman"/>
      <w:bCs/>
      <w:noProof/>
      <w:spacing w:val="2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114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3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3DB8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3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3DB8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737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0B529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41B81"/>
    <w:rPr>
      <w:rFonts w:cs="Times New Roman"/>
    </w:rPr>
  </w:style>
  <w:style w:type="paragraph" w:customStyle="1" w:styleId="1">
    <w:name w:val="Абзац списка1"/>
    <w:basedOn w:val="Normal"/>
    <w:link w:val="ListParagraphChar"/>
    <w:uiPriority w:val="99"/>
    <w:rsid w:val="001B0619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1"/>
    <w:uiPriority w:val="99"/>
    <w:locked/>
    <w:rsid w:val="001B06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library.ru/contents.asp?issueid=12584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library.ru/contents.asp?issueid=1258409&amp;selid=214071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2584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library.ru/item.asp?id=2140719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library.ru/contents.asp?issueid=1258409&amp;selid=21407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2666</TotalTime>
  <Pages>13</Pages>
  <Words>2063</Words>
  <Characters>11761</Characters>
  <Application>Microsoft Office Outlook</Application>
  <DocSecurity>0</DocSecurity>
  <Lines>0</Lines>
  <Paragraphs>0</Paragraphs>
  <ScaleCrop>false</ScaleCrop>
  <Company>ХТИ - Филиал СФУ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devyatkina</dc:creator>
  <cp:keywords/>
  <dc:description/>
  <cp:lastModifiedBy>catalog</cp:lastModifiedBy>
  <cp:revision>308</cp:revision>
  <dcterms:created xsi:type="dcterms:W3CDTF">2012-01-12T01:39:00Z</dcterms:created>
  <dcterms:modified xsi:type="dcterms:W3CDTF">2015-05-06T01:56:00Z</dcterms:modified>
</cp:coreProperties>
</file>